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>УТВЕРЖДАЮ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>Директор ГАПОУ СО "КТА"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 xml:space="preserve">____________ / </w:t>
      </w:r>
      <w:r w:rsidRPr="00D710B2">
        <w:rPr>
          <w:rFonts w:ascii="PT Astra Serif" w:hAnsi="PT Astra Serif"/>
          <w:sz w:val="28"/>
          <w:szCs w:val="28"/>
          <w:u w:val="single"/>
        </w:rPr>
        <w:t>С.А. Потупалов</w:t>
      </w:r>
      <w:r w:rsidRPr="00D710B2">
        <w:rPr>
          <w:rFonts w:ascii="PT Astra Serif" w:hAnsi="PT Astra Serif"/>
          <w:sz w:val="28"/>
          <w:szCs w:val="28"/>
        </w:rPr>
        <w:t xml:space="preserve"> /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AD402A" w:rsidRP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13</w:t>
      </w:r>
      <w:r w:rsidR="00AD402A" w:rsidRPr="00D710B2">
        <w:rPr>
          <w:rFonts w:ascii="PT Astra Serif" w:hAnsi="PT Astra Serif"/>
          <w:sz w:val="28"/>
          <w:szCs w:val="28"/>
        </w:rPr>
        <w:t xml:space="preserve"> июня 2023 г.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>М. П.</w:t>
      </w:r>
    </w:p>
    <w:p w:rsidR="00AD402A" w:rsidRPr="00D710B2" w:rsidRDefault="00AD402A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D710B2">
        <w:rPr>
          <w:rFonts w:ascii="PT Astra Serif" w:hAnsi="PT Astra Serif"/>
          <w:b/>
          <w:sz w:val="28"/>
          <w:szCs w:val="28"/>
        </w:rPr>
        <w:t>Алгоритмы действий при вооруженном нападении</w:t>
      </w:r>
    </w:p>
    <w:tbl>
      <w:tblPr>
        <w:tblStyle w:val="af"/>
        <w:tblW w:w="15137" w:type="dxa"/>
        <w:tblLayout w:type="fixed"/>
        <w:tblLook w:val="04A0"/>
      </w:tblPr>
      <w:tblGrid>
        <w:gridCol w:w="1531"/>
        <w:gridCol w:w="6803"/>
        <w:gridCol w:w="6803"/>
      </w:tblGrid>
      <w:tr w:rsidR="00687D5A" w:rsidRPr="00D710B2" w:rsidTr="006C566B">
        <w:tc>
          <w:tcPr>
            <w:tcW w:w="1531" w:type="dxa"/>
            <w:vMerge w:val="restart"/>
            <w:tcBorders>
              <w:top w:val="single" w:sz="4" w:space="0" w:color="auto"/>
            </w:tcBorders>
            <w:vAlign w:val="center"/>
          </w:tcPr>
          <w:p w:rsidR="00687D5A" w:rsidRPr="00D710B2" w:rsidRDefault="00687D5A" w:rsidP="00D710B2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>Категория персонала</w:t>
            </w:r>
          </w:p>
        </w:tc>
        <w:tc>
          <w:tcPr>
            <w:tcW w:w="13606" w:type="dxa"/>
            <w:gridSpan w:val="2"/>
            <w:tcBorders>
              <w:top w:val="single" w:sz="4" w:space="0" w:color="auto"/>
            </w:tcBorders>
            <w:vAlign w:val="center"/>
          </w:tcPr>
          <w:p w:rsidR="00687D5A" w:rsidRPr="00D710B2" w:rsidRDefault="00687D5A" w:rsidP="00D710B2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>Действия при вооруженном нападении</w:t>
            </w:r>
          </w:p>
        </w:tc>
      </w:tr>
      <w:tr w:rsidR="00AD402A" w:rsidRPr="00D710B2" w:rsidTr="00687D5A">
        <w:tc>
          <w:tcPr>
            <w:tcW w:w="1531" w:type="dxa"/>
            <w:vMerge/>
            <w:vAlign w:val="center"/>
          </w:tcPr>
          <w:p w:rsidR="00AD402A" w:rsidRPr="00D710B2" w:rsidRDefault="00AD402A" w:rsidP="00D710B2">
            <w:pPr>
              <w:pStyle w:val="ae"/>
              <w:jc w:val="center"/>
              <w:rPr>
                <w:rFonts w:ascii="PT Astra Serif" w:hAnsi="PT Astra Serif"/>
              </w:rPr>
            </w:pPr>
          </w:p>
        </w:tc>
        <w:tc>
          <w:tcPr>
            <w:tcW w:w="6803" w:type="dxa"/>
            <w:vAlign w:val="center"/>
          </w:tcPr>
          <w:p w:rsidR="00AD402A" w:rsidRPr="00D710B2" w:rsidRDefault="00AD402A" w:rsidP="00D710B2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>Стрелок на территории</w:t>
            </w:r>
          </w:p>
        </w:tc>
        <w:tc>
          <w:tcPr>
            <w:tcW w:w="6803" w:type="dxa"/>
            <w:vAlign w:val="center"/>
          </w:tcPr>
          <w:p w:rsidR="00AD402A" w:rsidRPr="00D710B2" w:rsidRDefault="00AD402A" w:rsidP="00D710B2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>Стрелок в здании</w:t>
            </w:r>
          </w:p>
        </w:tc>
      </w:tr>
      <w:tr w:rsidR="00AD402A" w:rsidRPr="00D710B2" w:rsidTr="00687D5A">
        <w:tc>
          <w:tcPr>
            <w:tcW w:w="1531" w:type="dxa"/>
          </w:tcPr>
          <w:p w:rsidR="00AD402A" w:rsidRPr="00D710B2" w:rsidRDefault="00AD402A" w:rsidP="00D710B2">
            <w:pPr>
              <w:pStyle w:val="ae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Руководство (руководитель и его заместители)</w:t>
            </w:r>
          </w:p>
        </w:tc>
        <w:tc>
          <w:tcPr>
            <w:tcW w:w="6803" w:type="dxa"/>
          </w:tcPr>
          <w:p w:rsidR="00AD402A" w:rsidRPr="00D710B2" w:rsidRDefault="00AD402A" w:rsidP="00DC61BC">
            <w:pPr>
              <w:pStyle w:val="ae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незамедлительно информировать о происшествии оперативные службы;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 xml:space="preserve">незамедлительно информировать о вооруженном нападении </w:t>
            </w:r>
            <w:r w:rsidR="00687D5A">
              <w:rPr>
                <w:rFonts w:ascii="PT Astra Serif" w:hAnsi="PT Astra Serif"/>
                <w:sz w:val="28"/>
                <w:szCs w:val="28"/>
              </w:rPr>
              <w:t>министерство образования Саратовской области</w:t>
            </w:r>
            <w:r w:rsidRPr="00D710B2">
              <w:rPr>
                <w:rFonts w:ascii="PT Astra Serif" w:hAnsi="PT Astra Serif"/>
                <w:sz w:val="28"/>
                <w:szCs w:val="28"/>
              </w:rPr>
              <w:t>, а также руководителя в случае его отсутствия на объекте;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 xml:space="preserve">при возможности принять меры к </w:t>
            </w:r>
            <w:r w:rsidRPr="00D710B2">
              <w:rPr>
                <w:rFonts w:ascii="PT Astra Serif" w:hAnsi="PT Astra Serif"/>
                <w:sz w:val="28"/>
                <w:szCs w:val="28"/>
              </w:rPr>
              <w:lastRenderedPageBreak/>
              <w:t>воспрепятствованию дальнейшего продвижения нарушителя и проникновения его в здания (удаленное блокирование входов в здания или изоляцию в определенной части территории);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находиться на постоянной связи с оперативными службами;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возможности отслеживать ситуацию на территории и направление движения нарушителя;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беспрепятственный доступ к месту происшествия оперативных служб;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 xml:space="preserve">после нейтрализации нарушителя информирование родителей </w:t>
            </w:r>
            <w:r w:rsidR="00687D5A">
              <w:rPr>
                <w:rFonts w:ascii="PT Astra Serif" w:hAnsi="PT Astra Serif"/>
                <w:sz w:val="28"/>
                <w:szCs w:val="28"/>
              </w:rPr>
              <w:t>(</w:t>
            </w:r>
            <w:r w:rsidRPr="00D710B2">
              <w:rPr>
                <w:rFonts w:ascii="PT Astra Serif" w:hAnsi="PT Astra Serif"/>
                <w:sz w:val="28"/>
                <w:szCs w:val="28"/>
              </w:rPr>
              <w:t>представ</w:t>
            </w:r>
            <w:r w:rsidR="00687D5A">
              <w:rPr>
                <w:rFonts w:ascii="PT Astra Serif" w:hAnsi="PT Astra Serif"/>
                <w:sz w:val="28"/>
                <w:szCs w:val="28"/>
              </w:rPr>
              <w:t>ителей)</w:t>
            </w:r>
            <w:r w:rsidRPr="00D710B2">
              <w:rPr>
                <w:rFonts w:ascii="PT Astra Serif" w:hAnsi="PT Astra Serif"/>
                <w:sz w:val="28"/>
                <w:szCs w:val="28"/>
              </w:rPr>
              <w:t xml:space="preserve"> обучающихся о прекращении учебного процесса;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 xml:space="preserve">после нейтрализации нарушителя информирование родителей </w:t>
            </w:r>
            <w:r w:rsidR="00687D5A">
              <w:rPr>
                <w:rFonts w:ascii="PT Astra Serif" w:hAnsi="PT Astra Serif"/>
                <w:sz w:val="28"/>
                <w:szCs w:val="28"/>
              </w:rPr>
              <w:t>(</w:t>
            </w:r>
            <w:r w:rsidRPr="00D710B2">
              <w:rPr>
                <w:rFonts w:ascii="PT Astra Serif" w:hAnsi="PT Astra Serif"/>
                <w:sz w:val="28"/>
                <w:szCs w:val="28"/>
              </w:rPr>
              <w:t>представителей) обучающихся о прекращении учебного процесса;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осуществить сбор обучающихся для их последующей передачи родителям (законным представителям);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проведение мероприятий по ликвидации последствий происшествия.</w:t>
            </w:r>
          </w:p>
        </w:tc>
        <w:tc>
          <w:tcPr>
            <w:tcW w:w="6803" w:type="dxa"/>
          </w:tcPr>
          <w:p w:rsidR="00AD402A" w:rsidRPr="00D710B2" w:rsidRDefault="00AD402A" w:rsidP="00DC61BC">
            <w:pPr>
              <w:pStyle w:val="ae"/>
              <w:numPr>
                <w:ilvl w:val="0"/>
                <w:numId w:val="2"/>
              </w:numPr>
              <w:tabs>
                <w:tab w:val="left" w:pos="177"/>
              </w:tabs>
              <w:ind w:left="0" w:firstLine="35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lastRenderedPageBreak/>
              <w:t>незамедлительно информировать о происшествии оперативные службы;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"/>
              </w:numPr>
              <w:tabs>
                <w:tab w:val="left" w:pos="177"/>
              </w:tabs>
              <w:ind w:left="0" w:firstLine="35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 xml:space="preserve">незамедлительно информировать о вооруженном нападении </w:t>
            </w:r>
            <w:r w:rsidR="00687D5A">
              <w:rPr>
                <w:rFonts w:ascii="PT Astra Serif" w:hAnsi="PT Astra Serif"/>
                <w:sz w:val="28"/>
                <w:szCs w:val="28"/>
              </w:rPr>
              <w:t>министерство образования Саратовской области</w:t>
            </w:r>
            <w:r w:rsidRPr="00D710B2">
              <w:rPr>
                <w:rFonts w:ascii="PT Astra Serif" w:hAnsi="PT Astra Serif"/>
                <w:sz w:val="28"/>
                <w:szCs w:val="28"/>
              </w:rPr>
              <w:t>, а также руководителя в случае его отсутствия на объекте;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"/>
              </w:numPr>
              <w:tabs>
                <w:tab w:val="left" w:pos="177"/>
              </w:tabs>
              <w:ind w:left="0" w:firstLine="35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"/>
              </w:numPr>
              <w:tabs>
                <w:tab w:val="left" w:pos="177"/>
              </w:tabs>
              <w:ind w:left="0" w:firstLine="35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"/>
              </w:numPr>
              <w:tabs>
                <w:tab w:val="left" w:pos="177"/>
              </w:tabs>
              <w:ind w:left="0" w:firstLine="35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"/>
              </w:numPr>
              <w:tabs>
                <w:tab w:val="left" w:pos="177"/>
              </w:tabs>
              <w:ind w:left="0" w:firstLine="35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 xml:space="preserve">при возможности принять меры к </w:t>
            </w:r>
            <w:r w:rsidRPr="00D710B2">
              <w:rPr>
                <w:rFonts w:ascii="PT Astra Serif" w:hAnsi="PT Astra Serif"/>
                <w:sz w:val="28"/>
                <w:szCs w:val="28"/>
              </w:rPr>
              <w:lastRenderedPageBreak/>
              <w:t>воспрепятствованию дальнейшего продвижения нарушителя (изоляцию в определенной части здания);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"/>
              </w:numPr>
              <w:tabs>
                <w:tab w:val="left" w:pos="177"/>
              </w:tabs>
              <w:ind w:left="0" w:firstLine="35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находиться на постоянной связи с оперативными службами;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"/>
              </w:numPr>
              <w:tabs>
                <w:tab w:val="left" w:pos="177"/>
              </w:tabs>
              <w:ind w:left="0" w:firstLine="35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возможности отслеживать ситуацию в здании и направление движения нарушителя;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"/>
              </w:numPr>
              <w:tabs>
                <w:tab w:val="left" w:pos="177"/>
              </w:tabs>
              <w:ind w:left="0" w:firstLine="35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беспрепятственный доступ к месту происшествия оперативных служб;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"/>
              </w:numPr>
              <w:tabs>
                <w:tab w:val="left" w:pos="177"/>
              </w:tabs>
              <w:ind w:left="0" w:firstLine="35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 xml:space="preserve">после нейтрализации нарушителя информирование родителей </w:t>
            </w:r>
            <w:r w:rsidR="00687D5A">
              <w:rPr>
                <w:rFonts w:ascii="PT Astra Serif" w:hAnsi="PT Astra Serif"/>
                <w:sz w:val="28"/>
                <w:szCs w:val="28"/>
              </w:rPr>
              <w:t>(</w:t>
            </w:r>
            <w:r w:rsidRPr="00D710B2">
              <w:rPr>
                <w:rFonts w:ascii="PT Astra Serif" w:hAnsi="PT Astra Serif"/>
                <w:sz w:val="28"/>
                <w:szCs w:val="28"/>
              </w:rPr>
              <w:t>представителей) обучающихся о прекращении учебного процесса;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"/>
              </w:numPr>
              <w:tabs>
                <w:tab w:val="left" w:pos="177"/>
              </w:tabs>
              <w:ind w:left="0" w:firstLine="35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осуществить сбор обучающихся для их последующей передачи родителям (законным представителям);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"/>
              </w:numPr>
              <w:tabs>
                <w:tab w:val="left" w:pos="177"/>
              </w:tabs>
              <w:ind w:left="0" w:firstLine="35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проведение мероприятий по ликвидации последствий происшествия.</w:t>
            </w:r>
          </w:p>
        </w:tc>
      </w:tr>
    </w:tbl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AD402A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687D5A" w:rsidRDefault="00687D5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687D5A" w:rsidRDefault="00687D5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687D5A" w:rsidRDefault="00687D5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687D5A" w:rsidRPr="00D710B2" w:rsidRDefault="00687D5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lastRenderedPageBreak/>
        <w:t>УТВЕРЖДАЮ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>Директор ГАПОУ СО "КТА"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 xml:space="preserve">____________ / </w:t>
      </w:r>
      <w:r w:rsidRPr="00D710B2">
        <w:rPr>
          <w:rFonts w:ascii="PT Astra Serif" w:hAnsi="PT Astra Serif"/>
          <w:sz w:val="28"/>
          <w:szCs w:val="28"/>
          <w:u w:val="single"/>
        </w:rPr>
        <w:t>С.А. Потупалов</w:t>
      </w:r>
      <w:r w:rsidRPr="00D710B2">
        <w:rPr>
          <w:rFonts w:ascii="PT Astra Serif" w:hAnsi="PT Astra Serif"/>
          <w:sz w:val="28"/>
          <w:szCs w:val="28"/>
        </w:rPr>
        <w:t xml:space="preserve"> /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AD402A" w:rsidRP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13</w:t>
      </w:r>
      <w:r w:rsidR="00AD402A" w:rsidRPr="00D710B2">
        <w:rPr>
          <w:rFonts w:ascii="PT Astra Serif" w:hAnsi="PT Astra Serif"/>
          <w:sz w:val="28"/>
          <w:szCs w:val="28"/>
        </w:rPr>
        <w:t xml:space="preserve"> июня 2023 г.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>М. П.</w:t>
      </w:r>
    </w:p>
    <w:p w:rsidR="00AD402A" w:rsidRPr="00D710B2" w:rsidRDefault="00AD402A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D710B2">
        <w:rPr>
          <w:rFonts w:ascii="PT Astra Serif" w:hAnsi="PT Astra Serif"/>
          <w:b/>
          <w:sz w:val="28"/>
          <w:szCs w:val="28"/>
        </w:rPr>
        <w:t>Алгоритмы действий при вооруженном нападении</w:t>
      </w:r>
    </w:p>
    <w:tbl>
      <w:tblPr>
        <w:tblStyle w:val="af"/>
        <w:tblW w:w="15137" w:type="dxa"/>
        <w:tblLook w:val="0480"/>
      </w:tblPr>
      <w:tblGrid>
        <w:gridCol w:w="1531"/>
        <w:gridCol w:w="6803"/>
        <w:gridCol w:w="6803"/>
      </w:tblGrid>
      <w:tr w:rsidR="00687D5A" w:rsidRPr="00D710B2" w:rsidTr="00F14AA1">
        <w:tc>
          <w:tcPr>
            <w:tcW w:w="1531" w:type="dxa"/>
            <w:vMerge w:val="restart"/>
            <w:tcBorders>
              <w:top w:val="single" w:sz="4" w:space="0" w:color="auto"/>
            </w:tcBorders>
            <w:vAlign w:val="center"/>
          </w:tcPr>
          <w:p w:rsidR="00687D5A" w:rsidRPr="00D710B2" w:rsidRDefault="00687D5A" w:rsidP="00D710B2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>Категория персонала</w:t>
            </w:r>
          </w:p>
        </w:tc>
        <w:tc>
          <w:tcPr>
            <w:tcW w:w="13606" w:type="dxa"/>
            <w:gridSpan w:val="2"/>
            <w:tcBorders>
              <w:top w:val="single" w:sz="4" w:space="0" w:color="auto"/>
            </w:tcBorders>
            <w:vAlign w:val="center"/>
          </w:tcPr>
          <w:p w:rsidR="00687D5A" w:rsidRPr="00D710B2" w:rsidRDefault="00687D5A" w:rsidP="00D710B2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>Действия при вооруженном нападении</w:t>
            </w:r>
          </w:p>
        </w:tc>
      </w:tr>
      <w:tr w:rsidR="00687D5A" w:rsidRPr="00D710B2" w:rsidTr="00687D5A">
        <w:tc>
          <w:tcPr>
            <w:tcW w:w="1531" w:type="dxa"/>
            <w:vMerge/>
            <w:vAlign w:val="center"/>
          </w:tcPr>
          <w:p w:rsidR="00AD402A" w:rsidRPr="00D710B2" w:rsidRDefault="00AD402A" w:rsidP="00D710B2">
            <w:pPr>
              <w:pStyle w:val="ae"/>
              <w:jc w:val="center"/>
              <w:rPr>
                <w:rFonts w:ascii="PT Astra Serif" w:hAnsi="PT Astra Serif"/>
              </w:rPr>
            </w:pPr>
          </w:p>
        </w:tc>
        <w:tc>
          <w:tcPr>
            <w:tcW w:w="6803" w:type="dxa"/>
            <w:vAlign w:val="center"/>
          </w:tcPr>
          <w:p w:rsidR="00AD402A" w:rsidRPr="00D710B2" w:rsidRDefault="00AD402A" w:rsidP="00D710B2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>Стрелок на территории</w:t>
            </w:r>
          </w:p>
        </w:tc>
        <w:tc>
          <w:tcPr>
            <w:tcW w:w="6803" w:type="dxa"/>
            <w:vAlign w:val="center"/>
          </w:tcPr>
          <w:p w:rsidR="00AD402A" w:rsidRPr="00D710B2" w:rsidRDefault="00AD402A" w:rsidP="00D710B2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>Стрелок в здании</w:t>
            </w:r>
          </w:p>
        </w:tc>
      </w:tr>
      <w:tr w:rsidR="00687D5A" w:rsidRPr="00D710B2" w:rsidTr="00687D5A">
        <w:tc>
          <w:tcPr>
            <w:tcW w:w="1531" w:type="dxa"/>
            <w:vAlign w:val="center"/>
          </w:tcPr>
          <w:p w:rsidR="00AD402A" w:rsidRPr="00D710B2" w:rsidRDefault="00AD402A" w:rsidP="00D710B2">
            <w:pPr>
              <w:pStyle w:val="ae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Персонал</w:t>
            </w:r>
          </w:p>
        </w:tc>
        <w:tc>
          <w:tcPr>
            <w:tcW w:w="6803" w:type="dxa"/>
            <w:vAlign w:val="center"/>
          </w:tcPr>
          <w:p w:rsidR="00AD402A" w:rsidRPr="00D710B2" w:rsidRDefault="00AD402A" w:rsidP="00DC61BC">
            <w:pPr>
              <w:pStyle w:val="ae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нахождении вне здания объекта немедленно уйти в сторону от опасности,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</w:t>
            </w:r>
            <w:r w:rsidR="00687D5A">
              <w:rPr>
                <w:rFonts w:ascii="PT Astra Serif" w:hAnsi="PT Astra Serif"/>
                <w:sz w:val="28"/>
                <w:szCs w:val="28"/>
              </w:rPr>
              <w:t>;</w:t>
            </w:r>
            <w:r w:rsidRPr="00D710B2">
              <w:rPr>
                <w:rFonts w:ascii="PT Astra Serif" w:hAnsi="PT Astra Serif"/>
                <w:sz w:val="28"/>
                <w:szCs w:val="28"/>
              </w:rPr>
              <w:tab/>
              <w:t>обучающихся, обеспечить информирование оперативных служб и руководителя о ситуации и своем месте нахождения любым доступным способом;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находясь в помещении, обеспечить блокирование входов всеми доступными средствами, в том числе мебелью;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 xml:space="preserve">обеспечить размещение людей наиболее безопасным из возможных способов, как можно дальше от входов, ближе к капитальным стенам, ниже уровня оконных </w:t>
            </w:r>
            <w:r w:rsidRPr="00D710B2">
              <w:rPr>
                <w:rFonts w:ascii="PT Astra Serif" w:hAnsi="PT Astra Serif"/>
                <w:sz w:val="28"/>
                <w:szCs w:val="28"/>
              </w:rPr>
              <w:lastRenderedPageBreak/>
              <w:t>проемов, под прикрытием мебели;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принять меры к прекращению паники и громких разговоров (звуков) в помещении;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информирование оперативных служб любым доступным способом (при возможности);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bookmarkStart w:id="0" w:name="bookmark32"/>
            <w:bookmarkEnd w:id="0"/>
            <w:r w:rsidRPr="00D710B2">
              <w:rPr>
                <w:rFonts w:ascii="PT Astra Serif" w:hAnsi="PT Astra Serif"/>
                <w:sz w:val="28"/>
                <w:szCs w:val="28"/>
              </w:rPr>
              <w:t>обеспечить передачу информации о вооруженном нападении руководителю любым доступным способом (при возможности);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bookmarkStart w:id="1" w:name="bookmark33"/>
            <w:bookmarkEnd w:id="1"/>
            <w:r w:rsidRPr="00D710B2">
              <w:rPr>
                <w:rFonts w:ascii="PT Astra Serif" w:hAnsi="PT Astra Serif"/>
                <w:sz w:val="28"/>
                <w:szCs w:val="28"/>
              </w:rPr>
              <w:t>не допускать общения людей по любым средствам связи;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bookmarkStart w:id="2" w:name="bookmark34"/>
            <w:bookmarkEnd w:id="2"/>
            <w:r w:rsidRPr="00D710B2">
              <w:rPr>
                <w:rFonts w:ascii="PT Astra Serif" w:hAnsi="PT Astra Serif"/>
                <w:sz w:val="28"/>
                <w:szCs w:val="28"/>
              </w:rPr>
              <w:t>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bookmarkStart w:id="3" w:name="bookmark35"/>
            <w:bookmarkEnd w:id="3"/>
            <w:r w:rsidRPr="00D710B2">
              <w:rPr>
                <w:rFonts w:ascii="PT Astra Serif" w:hAnsi="PT Astra Serif"/>
                <w:sz w:val="28"/>
                <w:szCs w:val="28"/>
              </w:rPr>
              <w:t>после нейтрализации нарушителя по указанию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руководства обеспечить информирование родителей (законных представителей) о временном прекращении учебного процесса;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bookmarkStart w:id="4" w:name="bookmark36"/>
            <w:bookmarkEnd w:id="4"/>
            <w:r w:rsidRPr="00D710B2">
              <w:rPr>
                <w:rFonts w:ascii="PT Astra Serif" w:hAnsi="PT Astra Serif"/>
                <w:sz w:val="28"/>
                <w:szCs w:val="28"/>
              </w:rPr>
              <w:t>обеспечить сбор и передачу обучающихся родителям (законным представителям);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bookmarkStart w:id="5" w:name="bookmark37"/>
            <w:bookmarkEnd w:id="5"/>
            <w:r w:rsidRPr="00D710B2">
              <w:rPr>
                <w:rFonts w:ascii="PT Astra Serif" w:hAnsi="PT Astra Serif"/>
                <w:sz w:val="28"/>
                <w:szCs w:val="28"/>
              </w:rPr>
              <w:t>обеспечить по указанию руководства проведение мероприятий по ликвидации последствий происшествия;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 xml:space="preserve">при проведения операции по пресечению </w:t>
            </w:r>
            <w:r w:rsidRPr="00D710B2">
              <w:rPr>
                <w:rFonts w:ascii="PT Astra Serif" w:hAnsi="PT Astra Serif"/>
                <w:sz w:val="28"/>
                <w:szCs w:val="28"/>
              </w:rPr>
              <w:lastRenderedPageBreak/>
              <w:t>вооруженного нападения: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9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лечь на пол лицом вниз, голову закрыть руками и не двигаться;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9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 возможности держаться подальше от проемов дверей и окон;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9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ранении постараться не двигаться с целью уменьшения потери крови;</w:t>
            </w:r>
          </w:p>
          <w:p w:rsidR="00AD402A" w:rsidRPr="00D710B2" w:rsidRDefault="00AD402A" w:rsidP="00687D5A">
            <w:pPr>
              <w:pStyle w:val="ae"/>
              <w:numPr>
                <w:ilvl w:val="0"/>
                <w:numId w:val="9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не бежать навстречу сотрудникам, проводящим</w:t>
            </w:r>
            <w:r w:rsidR="00687D5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sz w:val="28"/>
                <w:szCs w:val="28"/>
              </w:rPr>
              <w:t>операцию по пресечению вооруженного нападения,</w:t>
            </w:r>
            <w:r w:rsidR="00687D5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sz w:val="28"/>
                <w:szCs w:val="28"/>
              </w:rPr>
              <w:t>или от них, так как они могут посчитать бегущих за</w:t>
            </w:r>
            <w:r w:rsidR="00687D5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sz w:val="28"/>
                <w:szCs w:val="28"/>
              </w:rPr>
              <w:t>преступников.</w:t>
            </w:r>
          </w:p>
        </w:tc>
        <w:tc>
          <w:tcPr>
            <w:tcW w:w="6803" w:type="dxa"/>
            <w:vAlign w:val="center"/>
          </w:tcPr>
          <w:p w:rsidR="00AD402A" w:rsidRPr="00D710B2" w:rsidRDefault="00AD402A" w:rsidP="00DC61BC">
            <w:pPr>
              <w:pStyle w:val="ae"/>
              <w:numPr>
                <w:ilvl w:val="0"/>
                <w:numId w:val="4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lastRenderedPageBreak/>
              <w:t>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4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3"/>
              </w:numPr>
              <w:tabs>
                <w:tab w:val="left" w:pos="177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находясь в помещении, обеспечить блокирование входов всеми доступными средствами, в том числе мебелью;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3"/>
              </w:numPr>
              <w:tabs>
                <w:tab w:val="left" w:pos="177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 xml:space="preserve">обеспечить размещение людей наиболее безопасным из возможных способов, как можно дальше от входов, </w:t>
            </w:r>
            <w:r w:rsidRPr="00D710B2">
              <w:rPr>
                <w:rFonts w:ascii="PT Astra Serif" w:hAnsi="PT Astra Serif"/>
                <w:sz w:val="28"/>
                <w:szCs w:val="28"/>
              </w:rPr>
              <w:lastRenderedPageBreak/>
              <w:t>ближе к капитальным стенам, ниже уровня оконных проемов, под прикрытием мебели;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3"/>
              </w:numPr>
              <w:tabs>
                <w:tab w:val="left" w:pos="177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принять меры к прекращению паники и громких разговоров (звуков) в помещении;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3"/>
              </w:numPr>
              <w:tabs>
                <w:tab w:val="left" w:pos="177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информирование оперативных служб</w:t>
            </w:r>
            <w:r w:rsidRPr="00D710B2">
              <w:rPr>
                <w:rFonts w:ascii="PT Astra Serif" w:hAnsi="PT Astra Serif"/>
                <w:sz w:val="28"/>
                <w:szCs w:val="28"/>
              </w:rPr>
              <w:br/>
              <w:t>любым доступным способом (при возможности);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3"/>
              </w:numPr>
              <w:tabs>
                <w:tab w:val="left" w:pos="177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bookmarkStart w:id="6" w:name="bookmark39"/>
            <w:bookmarkEnd w:id="6"/>
            <w:r w:rsidRPr="00D710B2">
              <w:rPr>
                <w:rFonts w:ascii="PT Astra Serif" w:hAnsi="PT Astra Serif"/>
                <w:sz w:val="28"/>
                <w:szCs w:val="28"/>
              </w:rPr>
              <w:t>обеспечить передачу информации о вооруженном нападении руководителю любым доступным способом (при возможности);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3"/>
              </w:numPr>
              <w:tabs>
                <w:tab w:val="left" w:pos="177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bookmarkStart w:id="7" w:name="bookmark40"/>
            <w:bookmarkEnd w:id="7"/>
            <w:r w:rsidRPr="00D710B2">
              <w:rPr>
                <w:rFonts w:ascii="PT Astra Serif" w:hAnsi="PT Astra Serif"/>
                <w:sz w:val="28"/>
                <w:szCs w:val="28"/>
              </w:rPr>
              <w:t>не допускать общения людей по любым средствам связи;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3"/>
              </w:numPr>
              <w:tabs>
                <w:tab w:val="left" w:pos="177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bookmarkStart w:id="8" w:name="bookmark41"/>
            <w:bookmarkEnd w:id="8"/>
            <w:r w:rsidRPr="00D710B2">
              <w:rPr>
                <w:rFonts w:ascii="PT Astra Serif" w:hAnsi="PT Astra Serif"/>
                <w:sz w:val="28"/>
                <w:szCs w:val="28"/>
              </w:rPr>
              <w:t>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3"/>
              </w:numPr>
              <w:tabs>
                <w:tab w:val="left" w:pos="177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3"/>
              </w:numPr>
              <w:tabs>
                <w:tab w:val="left" w:pos="177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bookmarkStart w:id="9" w:name="bookmark42"/>
            <w:bookmarkEnd w:id="9"/>
            <w:r w:rsidRPr="00D710B2">
              <w:rPr>
                <w:rFonts w:ascii="PT Astra Serif" w:hAnsi="PT Astra Serif"/>
                <w:sz w:val="28"/>
                <w:szCs w:val="28"/>
              </w:rPr>
              <w:t>после нейтрализации нарушителя по указанию руководства обеспечить информирование родителей (законных представителей)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3"/>
              </w:numPr>
              <w:tabs>
                <w:tab w:val="left" w:pos="177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 временном прекращении учебного процесса;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3"/>
              </w:numPr>
              <w:tabs>
                <w:tab w:val="left" w:pos="177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bookmarkStart w:id="10" w:name="bookmark43"/>
            <w:bookmarkEnd w:id="10"/>
            <w:r w:rsidRPr="00D710B2">
              <w:rPr>
                <w:rFonts w:ascii="PT Astra Serif" w:hAnsi="PT Astra Serif"/>
                <w:sz w:val="28"/>
                <w:szCs w:val="28"/>
              </w:rPr>
              <w:t>обеспечить сбор и передачу обучающихся родителям (законным представителям);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3"/>
              </w:numPr>
              <w:tabs>
                <w:tab w:val="left" w:pos="177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по указанию руководства проведение мероприятий по ликвидации последствий происшествия;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3"/>
              </w:numPr>
              <w:tabs>
                <w:tab w:val="left" w:pos="177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lastRenderedPageBreak/>
              <w:t>при проведения операции по пресечению вооруженного нападения:</w:t>
            </w:r>
          </w:p>
          <w:p w:rsidR="00AD402A" w:rsidRPr="00D710B2" w:rsidRDefault="00AD402A" w:rsidP="00B63BCE">
            <w:pPr>
              <w:pStyle w:val="ae"/>
              <w:numPr>
                <w:ilvl w:val="0"/>
                <w:numId w:val="10"/>
              </w:numPr>
              <w:tabs>
                <w:tab w:val="left" w:pos="177"/>
                <w:tab w:val="left" w:pos="313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лечь на пол лицом вниз, голову закрыть руками</w:t>
            </w:r>
            <w:r w:rsidR="00687D5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sz w:val="28"/>
                <w:szCs w:val="28"/>
              </w:rPr>
              <w:t>и не двигаться;</w:t>
            </w:r>
          </w:p>
          <w:p w:rsidR="00AD402A" w:rsidRPr="00D710B2" w:rsidRDefault="00AD402A" w:rsidP="00B63BCE">
            <w:pPr>
              <w:pStyle w:val="ae"/>
              <w:numPr>
                <w:ilvl w:val="0"/>
                <w:numId w:val="10"/>
              </w:numPr>
              <w:tabs>
                <w:tab w:val="left" w:pos="177"/>
                <w:tab w:val="left" w:pos="313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 возможности держаться подальше от проемов</w:t>
            </w:r>
            <w:r w:rsidR="00687D5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sz w:val="28"/>
                <w:szCs w:val="28"/>
              </w:rPr>
              <w:t>дверей и окон;</w:t>
            </w:r>
          </w:p>
          <w:p w:rsidR="00AD402A" w:rsidRPr="00D710B2" w:rsidRDefault="00AD402A" w:rsidP="00B63BCE">
            <w:pPr>
              <w:pStyle w:val="ae"/>
              <w:numPr>
                <w:ilvl w:val="0"/>
                <w:numId w:val="10"/>
              </w:numPr>
              <w:tabs>
                <w:tab w:val="left" w:pos="177"/>
                <w:tab w:val="left" w:pos="313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ранении постараться не двигаться с целью</w:t>
            </w:r>
            <w:r w:rsidR="00687D5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sz w:val="28"/>
                <w:szCs w:val="28"/>
              </w:rPr>
              <w:t>уменьшения потери крови;</w:t>
            </w:r>
          </w:p>
          <w:p w:rsidR="00AD402A" w:rsidRPr="00D710B2" w:rsidRDefault="00AD402A" w:rsidP="00B63BCE">
            <w:pPr>
              <w:pStyle w:val="ae"/>
              <w:numPr>
                <w:ilvl w:val="0"/>
                <w:numId w:val="10"/>
              </w:numPr>
              <w:tabs>
                <w:tab w:val="left" w:pos="177"/>
                <w:tab w:val="left" w:pos="313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не бежать навстречу сотрудникам, проводящим</w:t>
            </w:r>
            <w:r w:rsidR="00687D5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sz w:val="28"/>
                <w:szCs w:val="28"/>
              </w:rPr>
              <w:t>операцию по пресечению вооруженного нападения,</w:t>
            </w:r>
            <w:r w:rsidR="00687D5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sz w:val="28"/>
                <w:szCs w:val="28"/>
              </w:rPr>
              <w:t>или от них, так как они могут посчитать бегущих за</w:t>
            </w:r>
            <w:r w:rsidR="00687D5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sz w:val="28"/>
                <w:szCs w:val="28"/>
              </w:rPr>
              <w:t>преступников.</w:t>
            </w:r>
          </w:p>
        </w:tc>
      </w:tr>
    </w:tbl>
    <w:p w:rsid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687D5A" w:rsidRDefault="00687D5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687D5A" w:rsidRDefault="00687D5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687D5A" w:rsidRDefault="00687D5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687D5A" w:rsidRDefault="00687D5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687D5A" w:rsidRDefault="00687D5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687D5A" w:rsidRDefault="00687D5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687D5A" w:rsidRDefault="00687D5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687D5A" w:rsidRDefault="00687D5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687D5A" w:rsidRDefault="00687D5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lastRenderedPageBreak/>
        <w:t>УТВЕРЖДАЮ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>Директор ГАПОУ СО "КТА"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 xml:space="preserve">____________ / </w:t>
      </w:r>
      <w:r w:rsidRPr="00D710B2">
        <w:rPr>
          <w:rFonts w:ascii="PT Astra Serif" w:hAnsi="PT Astra Serif"/>
          <w:sz w:val="28"/>
          <w:szCs w:val="28"/>
          <w:u w:val="single"/>
        </w:rPr>
        <w:t>С.А. Потупалов</w:t>
      </w:r>
      <w:r w:rsidRPr="00D710B2">
        <w:rPr>
          <w:rFonts w:ascii="PT Astra Serif" w:hAnsi="PT Astra Serif"/>
          <w:sz w:val="28"/>
          <w:szCs w:val="28"/>
        </w:rPr>
        <w:t xml:space="preserve"> /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AD402A" w:rsidRP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13</w:t>
      </w:r>
      <w:r w:rsidR="00AD402A" w:rsidRPr="00D710B2">
        <w:rPr>
          <w:rFonts w:ascii="PT Astra Serif" w:hAnsi="PT Astra Serif"/>
          <w:sz w:val="28"/>
          <w:szCs w:val="28"/>
        </w:rPr>
        <w:t xml:space="preserve"> июня 2023 г.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>М. П.</w:t>
      </w:r>
    </w:p>
    <w:p w:rsidR="00AD402A" w:rsidRDefault="00AD402A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D710B2">
        <w:rPr>
          <w:rFonts w:ascii="PT Astra Serif" w:hAnsi="PT Astra Serif"/>
          <w:b/>
          <w:sz w:val="28"/>
          <w:szCs w:val="28"/>
        </w:rPr>
        <w:t>Алгоритмы действий при вооруженном нападении</w:t>
      </w:r>
    </w:p>
    <w:tbl>
      <w:tblPr>
        <w:tblStyle w:val="af"/>
        <w:tblW w:w="15137" w:type="dxa"/>
        <w:tblLook w:val="0480"/>
      </w:tblPr>
      <w:tblGrid>
        <w:gridCol w:w="1918"/>
        <w:gridCol w:w="6609"/>
        <w:gridCol w:w="6610"/>
      </w:tblGrid>
      <w:tr w:rsidR="00687D5A" w:rsidRPr="00D710B2" w:rsidTr="00687D5A">
        <w:tc>
          <w:tcPr>
            <w:tcW w:w="1531" w:type="dxa"/>
            <w:vMerge w:val="restart"/>
            <w:tcBorders>
              <w:top w:val="single" w:sz="4" w:space="0" w:color="auto"/>
            </w:tcBorders>
            <w:vAlign w:val="center"/>
          </w:tcPr>
          <w:p w:rsidR="00687D5A" w:rsidRPr="00D710B2" w:rsidRDefault="00687D5A" w:rsidP="00FE2A89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>Категория персонала</w:t>
            </w:r>
          </w:p>
        </w:tc>
        <w:tc>
          <w:tcPr>
            <w:tcW w:w="13606" w:type="dxa"/>
            <w:gridSpan w:val="2"/>
            <w:tcBorders>
              <w:top w:val="single" w:sz="4" w:space="0" w:color="auto"/>
            </w:tcBorders>
            <w:vAlign w:val="center"/>
          </w:tcPr>
          <w:p w:rsidR="00687D5A" w:rsidRPr="00D710B2" w:rsidRDefault="00687D5A" w:rsidP="00FE2A89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>Действия при вооруженном нападении</w:t>
            </w:r>
          </w:p>
        </w:tc>
      </w:tr>
      <w:tr w:rsidR="00687D5A" w:rsidRPr="00D710B2" w:rsidTr="00687D5A">
        <w:tc>
          <w:tcPr>
            <w:tcW w:w="1531" w:type="dxa"/>
            <w:vMerge/>
            <w:vAlign w:val="center"/>
          </w:tcPr>
          <w:p w:rsidR="00687D5A" w:rsidRPr="00D710B2" w:rsidRDefault="00687D5A" w:rsidP="00FE2A89">
            <w:pPr>
              <w:pStyle w:val="ae"/>
              <w:jc w:val="center"/>
              <w:rPr>
                <w:rFonts w:ascii="PT Astra Serif" w:hAnsi="PT Astra Serif"/>
              </w:rPr>
            </w:pPr>
          </w:p>
        </w:tc>
        <w:tc>
          <w:tcPr>
            <w:tcW w:w="6803" w:type="dxa"/>
            <w:vAlign w:val="center"/>
          </w:tcPr>
          <w:p w:rsidR="00687D5A" w:rsidRPr="00D710B2" w:rsidRDefault="00687D5A" w:rsidP="00FE2A89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>Стрелок на территории</w:t>
            </w:r>
          </w:p>
        </w:tc>
        <w:tc>
          <w:tcPr>
            <w:tcW w:w="6803" w:type="dxa"/>
            <w:vAlign w:val="center"/>
          </w:tcPr>
          <w:p w:rsidR="00687D5A" w:rsidRPr="00D710B2" w:rsidRDefault="00687D5A" w:rsidP="00FE2A89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>Стрелок в здании</w:t>
            </w:r>
          </w:p>
        </w:tc>
      </w:tr>
      <w:tr w:rsidR="00687D5A" w:rsidRPr="00D710B2" w:rsidTr="00687D5A">
        <w:tblPrEx>
          <w:tblLook w:val="04A0"/>
        </w:tblPrEx>
        <w:tc>
          <w:tcPr>
            <w:tcW w:w="1531" w:type="dxa"/>
          </w:tcPr>
          <w:p w:rsidR="00687D5A" w:rsidRPr="00D710B2" w:rsidRDefault="00687D5A" w:rsidP="00FE2A89">
            <w:pPr>
              <w:pStyle w:val="ae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Обучающиеся</w:t>
            </w:r>
          </w:p>
        </w:tc>
        <w:tc>
          <w:tcPr>
            <w:tcW w:w="6803" w:type="dxa"/>
          </w:tcPr>
          <w:p w:rsidR="00687D5A" w:rsidRPr="00D710B2" w:rsidRDefault="00687D5A" w:rsidP="00FE2A89">
            <w:pPr>
              <w:pStyle w:val="ae"/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помочь работнику организации заблокировать входы, в том числе с помощью мебели (самостоятельно заблокировать входы, если рядом не оказалось работника);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11" w:name="bookmark45"/>
            <w:bookmarkEnd w:id="11"/>
            <w:r w:rsidRPr="00D710B2">
              <w:rPr>
                <w:rFonts w:ascii="PT Astra Serif" w:hAnsi="PT Astra Serif"/>
                <w:sz w:val="28"/>
                <w:szCs w:val="28"/>
              </w:rPr>
              <w:t xml:space="preserve">разместиться наиболее безопасным из возможных способов, как можно дальше от входов, ближе к капитальным стенам, ниже уровня оконных </w:t>
            </w:r>
            <w:r w:rsidRPr="00D710B2">
              <w:rPr>
                <w:rFonts w:ascii="PT Astra Serif" w:hAnsi="PT Astra Serif"/>
                <w:sz w:val="28"/>
                <w:szCs w:val="28"/>
              </w:rPr>
              <w:lastRenderedPageBreak/>
              <w:t>проемов, под прикрытием мебели;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12" w:name="bookmark46"/>
            <w:bookmarkEnd w:id="12"/>
            <w:r w:rsidRPr="00D710B2">
              <w:rPr>
                <w:rFonts w:ascii="PT Astra Serif" w:hAnsi="PT Astra Serif"/>
                <w:sz w:val="28"/>
                <w:szCs w:val="28"/>
              </w:rPr>
              <w:t>сохранять спокойствие, разговаривать тихо, внимательно слушать и выполнять указания работника организации;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13" w:name="bookmark47"/>
            <w:bookmarkEnd w:id="13"/>
            <w:r w:rsidRPr="00D710B2">
              <w:rPr>
                <w:rFonts w:ascii="PT Astra Serif" w:hAnsi="PT Astra Serif"/>
                <w:sz w:val="28"/>
                <w:szCs w:val="28"/>
              </w:rPr>
              <w:t>переключить средства связи в бесшумный режим либо их выключить;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14" w:name="bookmark48"/>
            <w:bookmarkEnd w:id="14"/>
            <w:r w:rsidRPr="00D710B2">
              <w:rPr>
                <w:rFonts w:ascii="PT Astra Serif" w:hAnsi="PT Astra Serif"/>
                <w:sz w:val="28"/>
                <w:szCs w:val="28"/>
              </w:rPr>
              <w:t>оказать помощь и поддержку другим обучающимся только по указанию работника организации;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15" w:name="bookmark49"/>
            <w:bookmarkEnd w:id="15"/>
            <w:r w:rsidRPr="00D710B2">
              <w:rPr>
                <w:rFonts w:ascii="PT Astra Serif" w:hAnsi="PT Astra Serif"/>
                <w:sz w:val="28"/>
                <w:szCs w:val="28"/>
              </w:rPr>
              <w:t>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16" w:name="bookmark50"/>
            <w:bookmarkEnd w:id="16"/>
            <w:r w:rsidRPr="00D710B2">
              <w:rPr>
                <w:rFonts w:ascii="PT Astra Serif" w:hAnsi="PT Astra Serif"/>
                <w:sz w:val="28"/>
                <w:szCs w:val="28"/>
              </w:rPr>
              <w:t>при проведения операции по пресечению вооруженного нападения: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лечь на пол лицом вниз, голову закрыть руками и не двигаться;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 возможности держаться подальше от проемов дверей и окон;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ранении постараться не двигаться с целью уменьшения потери крови;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6803" w:type="dxa"/>
          </w:tcPr>
          <w:p w:rsidR="00687D5A" w:rsidRPr="00D710B2" w:rsidRDefault="00687D5A" w:rsidP="00FE2A89">
            <w:pPr>
              <w:pStyle w:val="ae"/>
              <w:numPr>
                <w:ilvl w:val="0"/>
                <w:numId w:val="6"/>
              </w:numPr>
              <w:tabs>
                <w:tab w:val="left" w:pos="177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lastRenderedPageBreak/>
              <w:t>при нахождении вне здания объекта немедленно уйти в сторону от здания, в котором находится преступник,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6"/>
              </w:numPr>
              <w:tabs>
                <w:tab w:val="left" w:pos="177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6"/>
              </w:numPr>
              <w:tabs>
                <w:tab w:val="left" w:pos="177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помочь работнику организации заблокировать входы в помещениях, в том числе с помощью мебели (самостоятельно заблокировать входы, если рядом не оказалось работника);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6"/>
              </w:numPr>
              <w:tabs>
                <w:tab w:val="left" w:pos="177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bookmarkStart w:id="17" w:name="bookmark52"/>
            <w:bookmarkEnd w:id="17"/>
            <w:r w:rsidRPr="00D710B2">
              <w:rPr>
                <w:rFonts w:ascii="PT Astra Serif" w:hAnsi="PT Astra Serif"/>
                <w:sz w:val="28"/>
                <w:szCs w:val="28"/>
              </w:rPr>
              <w:t xml:space="preserve">разместиться наиболее безопасным из возможных способов, как можно дальше от входов, ближе к капитальным стенам, ниже уровня оконных </w:t>
            </w:r>
            <w:r w:rsidRPr="00D710B2">
              <w:rPr>
                <w:rFonts w:ascii="PT Astra Serif" w:hAnsi="PT Astra Serif"/>
                <w:sz w:val="28"/>
                <w:szCs w:val="28"/>
              </w:rPr>
              <w:lastRenderedPageBreak/>
              <w:t>проемов, под прикрытием мебели;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6"/>
              </w:numPr>
              <w:tabs>
                <w:tab w:val="left" w:pos="177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bookmarkStart w:id="18" w:name="bookmark53"/>
            <w:bookmarkEnd w:id="18"/>
            <w:r w:rsidRPr="00D710B2">
              <w:rPr>
                <w:rFonts w:ascii="PT Astra Serif" w:hAnsi="PT Astra Serif"/>
                <w:sz w:val="28"/>
                <w:szCs w:val="28"/>
              </w:rPr>
              <w:t>сохранять спокойствие, разговаривать тихо, внимательно слушать и выполнять указания работника организации;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6"/>
              </w:numPr>
              <w:tabs>
                <w:tab w:val="left" w:pos="177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bookmarkStart w:id="19" w:name="bookmark54"/>
            <w:bookmarkEnd w:id="19"/>
            <w:r w:rsidRPr="00D710B2">
              <w:rPr>
                <w:rFonts w:ascii="PT Astra Serif" w:hAnsi="PT Astra Serif"/>
                <w:sz w:val="28"/>
                <w:szCs w:val="28"/>
              </w:rPr>
              <w:t>переключить средства связи в бесшумный режим либо их выключить;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6"/>
              </w:numPr>
              <w:tabs>
                <w:tab w:val="left" w:pos="177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оказать помощь и поддержку другим обучающимся только по указанию работника организации;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6"/>
              </w:numPr>
              <w:tabs>
                <w:tab w:val="left" w:pos="177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bookmarkStart w:id="20" w:name="bookmark55"/>
            <w:bookmarkEnd w:id="20"/>
            <w:r w:rsidRPr="00D710B2">
              <w:rPr>
                <w:rFonts w:ascii="PT Astra Serif" w:hAnsi="PT Astra Serif"/>
                <w:sz w:val="28"/>
                <w:szCs w:val="28"/>
              </w:rPr>
              <w:t>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6"/>
              </w:numPr>
              <w:tabs>
                <w:tab w:val="left" w:pos="177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bookmarkStart w:id="21" w:name="bookmark56"/>
            <w:bookmarkEnd w:id="21"/>
            <w:r w:rsidRPr="00D710B2">
              <w:rPr>
                <w:rFonts w:ascii="PT Astra Serif" w:hAnsi="PT Astra Serif"/>
                <w:sz w:val="28"/>
                <w:szCs w:val="28"/>
              </w:rPr>
              <w:t>при проведения операции по пресечению вооруженного нападения: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6"/>
              </w:numPr>
              <w:tabs>
                <w:tab w:val="left" w:pos="177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лечь на пол лицом вниз, голову закрыть руками и не двигаться;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6"/>
              </w:numPr>
              <w:tabs>
                <w:tab w:val="left" w:pos="177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 возможности держаться подальше от проемов дверей и окон;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6"/>
              </w:numPr>
              <w:tabs>
                <w:tab w:val="left" w:pos="177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ранении постараться не двигаться с целью уменьшения потери крови;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6"/>
              </w:numPr>
              <w:tabs>
                <w:tab w:val="left" w:pos="177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</w:tbl>
    <w:p w:rsidR="00687D5A" w:rsidRDefault="00687D5A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87D5A" w:rsidRDefault="00687D5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687D5A" w:rsidRDefault="00687D5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687D5A" w:rsidRDefault="00687D5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687D5A" w:rsidRDefault="00687D5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lastRenderedPageBreak/>
        <w:t>УТВЕРЖДАЮ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>Директор ГАПОУ СО "КТА"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 xml:space="preserve">____________ / </w:t>
      </w:r>
      <w:r w:rsidRPr="00D710B2">
        <w:rPr>
          <w:rFonts w:ascii="PT Astra Serif" w:hAnsi="PT Astra Serif"/>
          <w:sz w:val="28"/>
          <w:szCs w:val="28"/>
          <w:u w:val="single"/>
        </w:rPr>
        <w:t>С.А. Потупалов</w:t>
      </w:r>
      <w:r w:rsidRPr="00D710B2">
        <w:rPr>
          <w:rFonts w:ascii="PT Astra Serif" w:hAnsi="PT Astra Serif"/>
          <w:sz w:val="28"/>
          <w:szCs w:val="28"/>
        </w:rPr>
        <w:t xml:space="preserve"> /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AD402A" w:rsidRP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13</w:t>
      </w:r>
      <w:r w:rsidR="00AD402A" w:rsidRPr="00D710B2">
        <w:rPr>
          <w:rFonts w:ascii="PT Astra Serif" w:hAnsi="PT Astra Serif"/>
          <w:sz w:val="28"/>
          <w:szCs w:val="28"/>
        </w:rPr>
        <w:t xml:space="preserve"> июня 2023 г.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>М. П.</w:t>
      </w:r>
    </w:p>
    <w:p w:rsidR="00AD402A" w:rsidRDefault="00AD402A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D710B2">
        <w:rPr>
          <w:rFonts w:ascii="PT Astra Serif" w:hAnsi="PT Astra Serif"/>
          <w:b/>
          <w:sz w:val="28"/>
          <w:szCs w:val="28"/>
        </w:rPr>
        <w:t>Алгоритмы действий при вооруженном нападении</w:t>
      </w:r>
    </w:p>
    <w:tbl>
      <w:tblPr>
        <w:tblStyle w:val="af"/>
        <w:tblW w:w="15137" w:type="dxa"/>
        <w:tblLook w:val="0480"/>
      </w:tblPr>
      <w:tblGrid>
        <w:gridCol w:w="1971"/>
        <w:gridCol w:w="6583"/>
        <w:gridCol w:w="6583"/>
      </w:tblGrid>
      <w:tr w:rsidR="00687D5A" w:rsidRPr="00D710B2" w:rsidTr="00687D5A">
        <w:tc>
          <w:tcPr>
            <w:tcW w:w="1531" w:type="dxa"/>
            <w:vMerge w:val="restart"/>
            <w:tcBorders>
              <w:top w:val="single" w:sz="4" w:space="0" w:color="auto"/>
            </w:tcBorders>
            <w:vAlign w:val="center"/>
          </w:tcPr>
          <w:p w:rsidR="00687D5A" w:rsidRPr="00D710B2" w:rsidRDefault="00687D5A" w:rsidP="00FE2A89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>Категория персонала</w:t>
            </w:r>
          </w:p>
        </w:tc>
        <w:tc>
          <w:tcPr>
            <w:tcW w:w="13606" w:type="dxa"/>
            <w:gridSpan w:val="2"/>
            <w:tcBorders>
              <w:top w:val="single" w:sz="4" w:space="0" w:color="auto"/>
            </w:tcBorders>
            <w:vAlign w:val="center"/>
          </w:tcPr>
          <w:p w:rsidR="00687D5A" w:rsidRPr="00D710B2" w:rsidRDefault="00687D5A" w:rsidP="00FE2A89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>Действия при вооруженном нападении</w:t>
            </w:r>
          </w:p>
        </w:tc>
      </w:tr>
      <w:tr w:rsidR="00687D5A" w:rsidRPr="00D710B2" w:rsidTr="00687D5A">
        <w:tc>
          <w:tcPr>
            <w:tcW w:w="1531" w:type="dxa"/>
            <w:vMerge/>
            <w:vAlign w:val="center"/>
          </w:tcPr>
          <w:p w:rsidR="00687D5A" w:rsidRPr="00D710B2" w:rsidRDefault="00687D5A" w:rsidP="00FE2A89">
            <w:pPr>
              <w:pStyle w:val="ae"/>
              <w:jc w:val="center"/>
              <w:rPr>
                <w:rFonts w:ascii="PT Astra Serif" w:hAnsi="PT Astra Serif"/>
              </w:rPr>
            </w:pPr>
          </w:p>
        </w:tc>
        <w:tc>
          <w:tcPr>
            <w:tcW w:w="6803" w:type="dxa"/>
            <w:vAlign w:val="center"/>
          </w:tcPr>
          <w:p w:rsidR="00687D5A" w:rsidRPr="00D710B2" w:rsidRDefault="00687D5A" w:rsidP="00FE2A89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>Стрелок на территории</w:t>
            </w:r>
          </w:p>
        </w:tc>
        <w:tc>
          <w:tcPr>
            <w:tcW w:w="6803" w:type="dxa"/>
            <w:vAlign w:val="center"/>
          </w:tcPr>
          <w:p w:rsidR="00687D5A" w:rsidRPr="00D710B2" w:rsidRDefault="00687D5A" w:rsidP="00FE2A89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>Стрелок в здании</w:t>
            </w:r>
          </w:p>
        </w:tc>
      </w:tr>
      <w:tr w:rsidR="00687D5A" w:rsidRPr="00D710B2" w:rsidTr="00687D5A">
        <w:tblPrEx>
          <w:tblLook w:val="04A0"/>
        </w:tblPrEx>
        <w:tc>
          <w:tcPr>
            <w:tcW w:w="1531" w:type="dxa"/>
          </w:tcPr>
          <w:p w:rsidR="00687D5A" w:rsidRPr="00D710B2" w:rsidRDefault="00687D5A" w:rsidP="00687D5A">
            <w:pPr>
              <w:pStyle w:val="ae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 xml:space="preserve">Работник </w:t>
            </w:r>
            <w:r>
              <w:rPr>
                <w:rFonts w:ascii="PT Astra Serif" w:hAnsi="PT Astra Serif"/>
                <w:sz w:val="28"/>
                <w:szCs w:val="28"/>
              </w:rPr>
              <w:t>выполняющий охранные функции</w:t>
            </w:r>
          </w:p>
        </w:tc>
        <w:tc>
          <w:tcPr>
            <w:tcW w:w="6803" w:type="dxa"/>
          </w:tcPr>
          <w:p w:rsidR="00687D5A" w:rsidRPr="00D710B2" w:rsidRDefault="00687D5A" w:rsidP="00FE2A89">
            <w:pPr>
              <w:pStyle w:val="ae"/>
              <w:numPr>
                <w:ilvl w:val="0"/>
                <w:numId w:val="7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незамедлительную передачу тревожного сообщения, зафиксировать время события;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7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незамедлительную передачу сообщения «ВНИМАНИЕ! ВООРУЖЕННОЕ НАПАДЕНИЕ!» посредством системы оповещения или любым доступным способом;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7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информирование руководства организации о вооруженном нападении любым доступным способом;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7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 xml:space="preserve">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</w:t>
            </w:r>
            <w:proofErr w:type="spellStart"/>
            <w:r w:rsidRPr="00D710B2">
              <w:rPr>
                <w:rFonts w:ascii="PT Astra Serif" w:hAnsi="PT Astra Serif"/>
                <w:sz w:val="28"/>
                <w:szCs w:val="28"/>
              </w:rPr>
              <w:t>Росгвардии</w:t>
            </w:r>
            <w:proofErr w:type="spellEnd"/>
            <w:r w:rsidRPr="00D710B2">
              <w:rPr>
                <w:rFonts w:ascii="PT Astra Serif" w:hAnsi="PT Astra Serif"/>
                <w:sz w:val="28"/>
                <w:szCs w:val="28"/>
              </w:rPr>
              <w:t>, сообщить старшему наряда (при наличии) и дежурному по службе охраны;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7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 xml:space="preserve">по возможности поддерживать постоянную связь с дежурной частью службы охраны, с прибывающими </w:t>
            </w:r>
            <w:r w:rsidRPr="00D710B2">
              <w:rPr>
                <w:rFonts w:ascii="PT Astra Serif" w:hAnsi="PT Astra Serif"/>
                <w:sz w:val="28"/>
                <w:szCs w:val="28"/>
              </w:rPr>
              <w:lastRenderedPageBreak/>
              <w:t>нарядами оперативных служб, докладывая о принимаемых мерах и складывающейся на месте происшествия обстановке;</w:t>
            </w:r>
          </w:p>
          <w:p w:rsidR="00B63BCE" w:rsidRDefault="00687D5A" w:rsidP="00FE2A89">
            <w:pPr>
              <w:pStyle w:val="ae"/>
              <w:numPr>
                <w:ilvl w:val="0"/>
                <w:numId w:val="7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22" w:name="bookmark58"/>
            <w:bookmarkEnd w:id="22"/>
            <w:r w:rsidRPr="00D710B2">
              <w:rPr>
                <w:rFonts w:ascii="PT Astra Serif" w:hAnsi="PT Astra Serif"/>
                <w:sz w:val="28"/>
                <w:szCs w:val="28"/>
              </w:rPr>
              <w:t xml:space="preserve">не покидать пункт охраны; 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7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в случае нахождения вне защищенного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при возможности занять какое-либо укрытие;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7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возможности принять меры к воспрепятствованию дальнейшего продвижения нарушителя (блокирование входных дверей в здания или изоляция в определенной части территории) или его задержанию;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7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7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23" w:name="bookmark59"/>
            <w:bookmarkEnd w:id="23"/>
            <w:r w:rsidRPr="00D710B2">
              <w:rPr>
                <w:rFonts w:ascii="PT Astra Serif" w:hAnsi="PT Astra Serif"/>
                <w:sz w:val="28"/>
                <w:szCs w:val="28"/>
              </w:rPr>
              <w:t>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7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возможности оказать первую помощь пострадавшим, организовать эвакуацию людей с объекта;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7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 xml:space="preserve">обеспечить беспрепятственный доступ к месту происшествия оперативных служб и в дальнейшем действовать по распоряжениям руководства </w:t>
            </w:r>
            <w:r w:rsidRPr="00D710B2">
              <w:rPr>
                <w:rFonts w:ascii="PT Astra Serif" w:hAnsi="PT Astra Serif"/>
                <w:sz w:val="28"/>
                <w:szCs w:val="28"/>
              </w:rPr>
              <w:lastRenderedPageBreak/>
              <w:t>организации и оперативных служб;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7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после нейтрализации нарушителя 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  <w:tc>
          <w:tcPr>
            <w:tcW w:w="6803" w:type="dxa"/>
          </w:tcPr>
          <w:p w:rsidR="00687D5A" w:rsidRPr="00D710B2" w:rsidRDefault="00687D5A" w:rsidP="00FE2A89">
            <w:pPr>
              <w:pStyle w:val="ae"/>
              <w:numPr>
                <w:ilvl w:val="0"/>
                <w:numId w:val="8"/>
              </w:numPr>
              <w:tabs>
                <w:tab w:val="left" w:pos="319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lastRenderedPageBreak/>
              <w:t>обеспечить незамедлительную передачу тревожного сообщения, зафиксировать время события;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8"/>
              </w:numPr>
              <w:tabs>
                <w:tab w:val="left" w:pos="319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незамедлительную передачу сообщения «ВНИМАНИЕ! ВООРУЖЕННОЕ НАПАДЕНИЕ!» посредством системы оповещения или любым доступным способом;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8"/>
              </w:numPr>
              <w:tabs>
                <w:tab w:val="left" w:pos="319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информирование руководства организации о вооруженном нападении любым доступным способом;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8"/>
              </w:numPr>
              <w:tabs>
                <w:tab w:val="left" w:pos="319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 xml:space="preserve">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</w:t>
            </w:r>
            <w:proofErr w:type="spellStart"/>
            <w:r w:rsidRPr="00D710B2">
              <w:rPr>
                <w:rFonts w:ascii="PT Astra Serif" w:hAnsi="PT Astra Serif"/>
                <w:sz w:val="28"/>
                <w:szCs w:val="28"/>
              </w:rPr>
              <w:t>Росгвардии</w:t>
            </w:r>
            <w:proofErr w:type="spellEnd"/>
            <w:r w:rsidRPr="00D710B2">
              <w:rPr>
                <w:rFonts w:ascii="PT Astra Serif" w:hAnsi="PT Astra Serif"/>
                <w:sz w:val="28"/>
                <w:szCs w:val="28"/>
              </w:rPr>
              <w:t>, сообщить старшему наряда (при наличии) и дежурному по службе охраны;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8"/>
              </w:numPr>
              <w:tabs>
                <w:tab w:val="left" w:pos="319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 xml:space="preserve">по возможности поддерживать постоянную связь с дежурной частью службы охраны, с </w:t>
            </w:r>
            <w:r w:rsidRPr="00D710B2">
              <w:rPr>
                <w:rFonts w:ascii="PT Astra Serif" w:hAnsi="PT Astra Serif"/>
                <w:sz w:val="28"/>
                <w:szCs w:val="28"/>
              </w:rPr>
              <w:lastRenderedPageBreak/>
              <w:t>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  <w:p w:rsidR="00B63BCE" w:rsidRDefault="00687D5A" w:rsidP="00FE2A89">
            <w:pPr>
              <w:pStyle w:val="ae"/>
              <w:numPr>
                <w:ilvl w:val="0"/>
                <w:numId w:val="8"/>
              </w:numPr>
              <w:tabs>
                <w:tab w:val="left" w:pos="319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24" w:name="bookmark61"/>
            <w:bookmarkEnd w:id="24"/>
            <w:r w:rsidRPr="00D710B2">
              <w:rPr>
                <w:rFonts w:ascii="PT Astra Serif" w:hAnsi="PT Astra Serif"/>
                <w:sz w:val="28"/>
                <w:szCs w:val="28"/>
              </w:rPr>
              <w:t xml:space="preserve">не покидать пункт охраны; 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8"/>
              </w:numPr>
              <w:tabs>
                <w:tab w:val="left" w:pos="319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в случае нахождения вне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при возможности занять какое-либо укрытие;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8"/>
              </w:numPr>
              <w:tabs>
                <w:tab w:val="left" w:pos="319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возможности принять меры к воспрепятствованию дальнейшего продвижения нарушителя (блокирование дверей или изоляция в определенной части здания) или его задержанию;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8"/>
              </w:numPr>
              <w:tabs>
                <w:tab w:val="left" w:pos="319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8"/>
              </w:numPr>
              <w:tabs>
                <w:tab w:val="left" w:pos="319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25" w:name="bookmark62"/>
            <w:bookmarkEnd w:id="25"/>
            <w:r w:rsidRPr="00D710B2">
              <w:rPr>
                <w:rFonts w:ascii="PT Astra Serif" w:hAnsi="PT Astra Serif"/>
                <w:sz w:val="28"/>
                <w:szCs w:val="28"/>
              </w:rPr>
              <w:t>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8"/>
              </w:numPr>
              <w:tabs>
                <w:tab w:val="left" w:pos="319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возможности оказать первую помощь пострадавшим, организовать эвакуацию людей с объекта;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8"/>
              </w:numPr>
              <w:tabs>
                <w:tab w:val="left" w:pos="319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 xml:space="preserve">обеспечить беспрепятственный доступ к месту происшествия оперативных служб и в дальнейшем действовать по распоряжениям руководства </w:t>
            </w:r>
            <w:r w:rsidRPr="00D710B2">
              <w:rPr>
                <w:rFonts w:ascii="PT Astra Serif" w:hAnsi="PT Astra Serif"/>
                <w:sz w:val="28"/>
                <w:szCs w:val="28"/>
              </w:rPr>
              <w:lastRenderedPageBreak/>
              <w:t>организации и оперативных служб;</w:t>
            </w:r>
          </w:p>
          <w:p w:rsidR="00687D5A" w:rsidRPr="00D710B2" w:rsidRDefault="00687D5A" w:rsidP="00FE2A89">
            <w:pPr>
              <w:pStyle w:val="ae"/>
              <w:numPr>
                <w:ilvl w:val="0"/>
                <w:numId w:val="8"/>
              </w:numPr>
              <w:tabs>
                <w:tab w:val="left" w:pos="319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после нейтрализации нарушителя 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</w:tr>
    </w:tbl>
    <w:p w:rsidR="00AD402A" w:rsidRPr="00D710B2" w:rsidRDefault="00AD402A" w:rsidP="00AD402A">
      <w:pPr>
        <w:jc w:val="center"/>
        <w:rPr>
          <w:rFonts w:ascii="PT Astra Serif" w:hAnsi="PT Astra Serif"/>
          <w:b/>
          <w:sz w:val="28"/>
          <w:szCs w:val="28"/>
        </w:rPr>
      </w:pPr>
    </w:p>
    <w:p w:rsidR="00AD402A" w:rsidRPr="00D710B2" w:rsidRDefault="00AD402A" w:rsidP="00AD402A">
      <w:pPr>
        <w:jc w:val="center"/>
        <w:rPr>
          <w:rFonts w:ascii="PT Astra Serif" w:hAnsi="PT Astra Serif"/>
          <w:b/>
          <w:sz w:val="28"/>
          <w:szCs w:val="28"/>
        </w:rPr>
      </w:pPr>
    </w:p>
    <w:p w:rsidR="00AD402A" w:rsidRPr="00D710B2" w:rsidRDefault="00AD402A" w:rsidP="00AD402A">
      <w:pPr>
        <w:jc w:val="center"/>
        <w:rPr>
          <w:rFonts w:ascii="PT Astra Serif" w:hAnsi="PT Astra Serif"/>
          <w:b/>
          <w:sz w:val="28"/>
          <w:szCs w:val="28"/>
        </w:rPr>
      </w:pPr>
    </w:p>
    <w:p w:rsidR="00AD402A" w:rsidRPr="00D710B2" w:rsidRDefault="00AD402A" w:rsidP="00AD402A">
      <w:pPr>
        <w:jc w:val="center"/>
        <w:rPr>
          <w:rFonts w:ascii="PT Astra Serif" w:hAnsi="PT Astra Serif"/>
          <w:b/>
          <w:sz w:val="28"/>
          <w:szCs w:val="28"/>
        </w:rPr>
      </w:pPr>
    </w:p>
    <w:p w:rsidR="00AD402A" w:rsidRDefault="00AD402A" w:rsidP="00AD402A">
      <w:pPr>
        <w:jc w:val="center"/>
        <w:rPr>
          <w:rFonts w:ascii="PT Astra Serif" w:hAnsi="PT Astra Serif"/>
          <w:b/>
          <w:sz w:val="28"/>
          <w:szCs w:val="28"/>
        </w:rPr>
      </w:pPr>
    </w:p>
    <w:p w:rsidR="00D710B2" w:rsidRDefault="00D710B2" w:rsidP="00AD402A">
      <w:pPr>
        <w:jc w:val="center"/>
        <w:rPr>
          <w:rFonts w:ascii="PT Astra Serif" w:hAnsi="PT Astra Serif"/>
          <w:b/>
          <w:sz w:val="28"/>
          <w:szCs w:val="28"/>
        </w:rPr>
      </w:pPr>
    </w:p>
    <w:p w:rsidR="00D710B2" w:rsidRDefault="00D710B2" w:rsidP="00AD402A">
      <w:pPr>
        <w:jc w:val="center"/>
        <w:rPr>
          <w:rFonts w:ascii="PT Astra Serif" w:hAnsi="PT Astra Serif"/>
          <w:b/>
          <w:sz w:val="28"/>
          <w:szCs w:val="28"/>
        </w:rPr>
      </w:pPr>
    </w:p>
    <w:p w:rsidR="00D710B2" w:rsidRDefault="00D710B2" w:rsidP="00AD402A">
      <w:pPr>
        <w:jc w:val="center"/>
        <w:rPr>
          <w:rFonts w:ascii="PT Astra Serif" w:hAnsi="PT Astra Serif"/>
          <w:b/>
          <w:sz w:val="28"/>
          <w:szCs w:val="28"/>
        </w:rPr>
      </w:pPr>
    </w:p>
    <w:p w:rsidR="00D710B2" w:rsidRDefault="00D710B2" w:rsidP="00AD402A">
      <w:pPr>
        <w:jc w:val="center"/>
        <w:rPr>
          <w:rFonts w:ascii="PT Astra Serif" w:hAnsi="PT Astra Serif"/>
          <w:b/>
          <w:sz w:val="28"/>
          <w:szCs w:val="28"/>
        </w:rPr>
      </w:pPr>
    </w:p>
    <w:p w:rsidR="00D710B2" w:rsidRDefault="00D710B2" w:rsidP="00AD402A">
      <w:pPr>
        <w:jc w:val="center"/>
        <w:rPr>
          <w:rFonts w:ascii="PT Astra Serif" w:hAnsi="PT Astra Serif"/>
          <w:b/>
          <w:sz w:val="28"/>
          <w:szCs w:val="28"/>
        </w:rPr>
      </w:pPr>
    </w:p>
    <w:p w:rsidR="00D710B2" w:rsidRDefault="00D710B2" w:rsidP="00AD402A">
      <w:pPr>
        <w:jc w:val="center"/>
        <w:rPr>
          <w:rFonts w:ascii="PT Astra Serif" w:hAnsi="PT Astra Serif"/>
          <w:b/>
          <w:sz w:val="28"/>
          <w:szCs w:val="28"/>
        </w:rPr>
      </w:pPr>
    </w:p>
    <w:p w:rsidR="00B63BCE" w:rsidRDefault="00B63BCE" w:rsidP="00AD402A">
      <w:pPr>
        <w:jc w:val="center"/>
        <w:rPr>
          <w:rFonts w:ascii="PT Astra Serif" w:hAnsi="PT Astra Serif"/>
          <w:b/>
          <w:sz w:val="28"/>
          <w:szCs w:val="28"/>
        </w:rPr>
      </w:pPr>
    </w:p>
    <w:p w:rsidR="00B63BCE" w:rsidRDefault="00B63BCE" w:rsidP="00AD402A">
      <w:pPr>
        <w:jc w:val="center"/>
        <w:rPr>
          <w:rFonts w:ascii="PT Astra Serif" w:hAnsi="PT Astra Serif"/>
          <w:b/>
          <w:sz w:val="28"/>
          <w:szCs w:val="28"/>
        </w:rPr>
      </w:pP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lastRenderedPageBreak/>
        <w:t>УТВЕРЖДАЮ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>Директор ГАПОУ СО "КТА"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 xml:space="preserve">____________ / </w:t>
      </w:r>
      <w:r w:rsidRPr="00D710B2">
        <w:rPr>
          <w:rFonts w:ascii="PT Astra Serif" w:hAnsi="PT Astra Serif"/>
          <w:sz w:val="28"/>
          <w:szCs w:val="28"/>
          <w:u w:val="single"/>
        </w:rPr>
        <w:t>С.А. Потупалов</w:t>
      </w:r>
      <w:r w:rsidRPr="00D710B2">
        <w:rPr>
          <w:rFonts w:ascii="PT Astra Serif" w:hAnsi="PT Astra Serif"/>
          <w:sz w:val="28"/>
          <w:szCs w:val="28"/>
        </w:rPr>
        <w:t xml:space="preserve"> /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AD402A" w:rsidRP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13</w:t>
      </w:r>
      <w:r w:rsidR="00AD402A" w:rsidRPr="00D710B2">
        <w:rPr>
          <w:rFonts w:ascii="PT Astra Serif" w:hAnsi="PT Astra Serif"/>
          <w:sz w:val="28"/>
          <w:szCs w:val="28"/>
        </w:rPr>
        <w:t xml:space="preserve"> июня 2023 г.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>М. П.</w:t>
      </w:r>
    </w:p>
    <w:p w:rsidR="00AD402A" w:rsidRDefault="00AD402A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D710B2">
        <w:rPr>
          <w:rFonts w:ascii="PT Astra Serif" w:hAnsi="PT Astra Serif"/>
          <w:b/>
          <w:sz w:val="28"/>
          <w:szCs w:val="28"/>
        </w:rPr>
        <w:t>Алгоритмы действий при размещении взрывного устройства</w:t>
      </w:r>
    </w:p>
    <w:tbl>
      <w:tblPr>
        <w:tblStyle w:val="af"/>
        <w:tblW w:w="15137" w:type="dxa"/>
        <w:tblLook w:val="0480"/>
      </w:tblPr>
      <w:tblGrid>
        <w:gridCol w:w="1944"/>
        <w:gridCol w:w="6591"/>
        <w:gridCol w:w="6602"/>
      </w:tblGrid>
      <w:tr w:rsidR="00B63BCE" w:rsidRPr="00D710B2" w:rsidTr="00B63BCE">
        <w:tc>
          <w:tcPr>
            <w:tcW w:w="1531" w:type="dxa"/>
            <w:vMerge w:val="restart"/>
            <w:tcBorders>
              <w:top w:val="single" w:sz="4" w:space="0" w:color="auto"/>
            </w:tcBorders>
            <w:vAlign w:val="center"/>
          </w:tcPr>
          <w:p w:rsidR="00B63BCE" w:rsidRPr="00D710B2" w:rsidRDefault="00B63BCE" w:rsidP="00FE2A89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>Категория персонала</w:t>
            </w:r>
          </w:p>
        </w:tc>
        <w:tc>
          <w:tcPr>
            <w:tcW w:w="13606" w:type="dxa"/>
            <w:gridSpan w:val="2"/>
            <w:tcBorders>
              <w:top w:val="single" w:sz="4" w:space="0" w:color="auto"/>
            </w:tcBorders>
            <w:vAlign w:val="center"/>
          </w:tcPr>
          <w:p w:rsidR="00B63BCE" w:rsidRPr="00D710B2" w:rsidRDefault="00B63BCE" w:rsidP="00B63BCE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 xml:space="preserve">Действия </w:t>
            </w:r>
          </w:p>
        </w:tc>
      </w:tr>
      <w:tr w:rsidR="00820E7E" w:rsidRPr="00D710B2" w:rsidTr="00B63BCE">
        <w:tc>
          <w:tcPr>
            <w:tcW w:w="1531" w:type="dxa"/>
            <w:vMerge/>
            <w:vAlign w:val="center"/>
          </w:tcPr>
          <w:p w:rsidR="00B63BCE" w:rsidRPr="00D710B2" w:rsidRDefault="00B63BCE" w:rsidP="00FE2A89">
            <w:pPr>
              <w:pStyle w:val="ae"/>
              <w:jc w:val="center"/>
              <w:rPr>
                <w:rFonts w:ascii="PT Astra Serif" w:hAnsi="PT Astra Serif"/>
              </w:rPr>
            </w:pPr>
          </w:p>
        </w:tc>
        <w:tc>
          <w:tcPr>
            <w:tcW w:w="6803" w:type="dxa"/>
            <w:vAlign w:val="center"/>
          </w:tcPr>
          <w:p w:rsidR="00B63BCE" w:rsidRPr="00D710B2" w:rsidRDefault="00B63BCE" w:rsidP="00B63BCE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 xml:space="preserve">Взрывное устройство обнаружено на входе </w:t>
            </w:r>
            <w:r>
              <w:rPr>
                <w:rFonts w:ascii="PT Astra Serif" w:hAnsi="PT Astra Serif"/>
              </w:rPr>
              <w:br/>
            </w:r>
            <w:r w:rsidRPr="00D710B2">
              <w:rPr>
                <w:rFonts w:ascii="PT Astra Serif" w:hAnsi="PT Astra Serif"/>
              </w:rPr>
              <w:t>(при попытке проноса)</w:t>
            </w:r>
          </w:p>
        </w:tc>
        <w:tc>
          <w:tcPr>
            <w:tcW w:w="6803" w:type="dxa"/>
            <w:vAlign w:val="center"/>
          </w:tcPr>
          <w:p w:rsidR="00B63BCE" w:rsidRPr="00D710B2" w:rsidRDefault="00B63BCE" w:rsidP="00FE2A89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>Взрывное устройство обнаружено в здании</w:t>
            </w:r>
          </w:p>
        </w:tc>
      </w:tr>
      <w:tr w:rsidR="00B63BCE" w:rsidRPr="00D710B2" w:rsidTr="00B63BCE">
        <w:tblPrEx>
          <w:tblLook w:val="04A0"/>
        </w:tblPrEx>
        <w:tc>
          <w:tcPr>
            <w:tcW w:w="1531" w:type="dxa"/>
          </w:tcPr>
          <w:p w:rsidR="00B63BCE" w:rsidRPr="00D710B2" w:rsidRDefault="00B63BCE" w:rsidP="00FE2A89">
            <w:pPr>
              <w:pStyle w:val="ae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Руководство (руководитель и его заместители)</w:t>
            </w:r>
          </w:p>
        </w:tc>
        <w:tc>
          <w:tcPr>
            <w:tcW w:w="6803" w:type="dxa"/>
          </w:tcPr>
          <w:p w:rsidR="00B63BCE" w:rsidRPr="00D710B2" w:rsidRDefault="00B63BCE" w:rsidP="00FE2A89">
            <w:pPr>
              <w:pStyle w:val="ae"/>
              <w:numPr>
                <w:ilvl w:val="0"/>
                <w:numId w:val="11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незамедлительно информировать оперативные службы об обнаружении взрывного устройства (попытки его проноса);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11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 xml:space="preserve">незамедлительно информировать об обнаружении взрывного устройства </w:t>
            </w:r>
            <w:r w:rsidR="00820E7E">
              <w:rPr>
                <w:rFonts w:ascii="PT Astra Serif" w:hAnsi="PT Astra Serif"/>
                <w:sz w:val="28"/>
                <w:szCs w:val="28"/>
              </w:rPr>
              <w:t>министерство образования Саратовской области</w:t>
            </w:r>
            <w:r w:rsidRPr="00D710B2">
              <w:rPr>
                <w:rFonts w:ascii="PT Astra Serif" w:hAnsi="PT Astra Serif"/>
                <w:sz w:val="28"/>
                <w:szCs w:val="28"/>
              </w:rPr>
              <w:t>, а также руководителя в случае его отсутствия на объекте;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11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26" w:name="bookmark64"/>
            <w:bookmarkEnd w:id="26"/>
            <w:r w:rsidRPr="00D710B2">
              <w:rPr>
                <w:rFonts w:ascii="PT Astra Serif" w:hAnsi="PT Astra Serif"/>
                <w:sz w:val="28"/>
                <w:szCs w:val="28"/>
              </w:rPr>
              <w:t>дать работнику охраны распоряжение о передаче посредством системы оповещения или любым доступным способом сообщения: «ВНИМАНИЕ! ЭВАКУАЦИЯ, ЗАЛОЖЕНА БОМБА!»;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11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27" w:name="bookmark65"/>
            <w:bookmarkEnd w:id="27"/>
            <w:r w:rsidRPr="00D710B2">
              <w:rPr>
                <w:rFonts w:ascii="PT Astra Serif" w:hAnsi="PT Astra Serif"/>
                <w:sz w:val="28"/>
                <w:szCs w:val="28"/>
              </w:rPr>
              <w:t>обеспечить открытие и доступность коридоров и эвакуационных выходов;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11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28" w:name="bookmark66"/>
            <w:bookmarkEnd w:id="28"/>
            <w:r w:rsidRPr="00D710B2">
              <w:rPr>
                <w:rFonts w:ascii="PT Astra Serif" w:hAnsi="PT Astra Serif"/>
                <w:sz w:val="28"/>
                <w:szCs w:val="28"/>
              </w:rPr>
              <w:t>обеспечить контроль за осуществлением эвакуации людей в соответствии с планом эвакуации;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11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29" w:name="bookmark67"/>
            <w:bookmarkEnd w:id="29"/>
            <w:r w:rsidRPr="00D710B2">
              <w:rPr>
                <w:rFonts w:ascii="PT Astra Serif" w:hAnsi="PT Astra Serif"/>
                <w:sz w:val="28"/>
                <w:szCs w:val="28"/>
              </w:rPr>
              <w:t xml:space="preserve">по завершении эвакуации дать указание об информировании родителей (законных представителей) о временном прекращении </w:t>
            </w:r>
            <w:r w:rsidRPr="00D710B2">
              <w:rPr>
                <w:rFonts w:ascii="PT Astra Serif" w:hAnsi="PT Astra Serif"/>
                <w:sz w:val="28"/>
                <w:szCs w:val="28"/>
              </w:rPr>
              <w:lastRenderedPageBreak/>
              <w:t>учебного процесса;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11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30" w:name="bookmark68"/>
            <w:bookmarkEnd w:id="30"/>
            <w:r w:rsidRPr="00D710B2">
              <w:rPr>
                <w:rFonts w:ascii="PT Astra Serif" w:hAnsi="PT Astra Serif"/>
                <w:sz w:val="28"/>
                <w:szCs w:val="28"/>
              </w:rPr>
              <w:t>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11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находиться вблизи объекта до прибытия оперативных служб;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11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после завершения работы оперативных служб и по их рекомендациям обеспечить проведение мероприятий по ликвидации последствий происшествия.</w:t>
            </w:r>
          </w:p>
        </w:tc>
        <w:tc>
          <w:tcPr>
            <w:tcW w:w="6803" w:type="dxa"/>
          </w:tcPr>
          <w:p w:rsidR="00B63BCE" w:rsidRPr="00D710B2" w:rsidRDefault="00B63BCE" w:rsidP="00FE2A89">
            <w:pPr>
              <w:pStyle w:val="ae"/>
              <w:numPr>
                <w:ilvl w:val="0"/>
                <w:numId w:val="12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lastRenderedPageBreak/>
              <w:t>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работника охраны) и принять решение об информировании оперативных служб и эвакуации людей;</w:t>
            </w:r>
          </w:p>
          <w:p w:rsidR="00B63BCE" w:rsidRPr="00D710B2" w:rsidRDefault="00B63BCE" w:rsidP="00FE2A89">
            <w:pPr>
              <w:pStyle w:val="1"/>
              <w:numPr>
                <w:ilvl w:val="0"/>
                <w:numId w:val="12"/>
              </w:numPr>
              <w:tabs>
                <w:tab w:val="left" w:pos="177"/>
                <w:tab w:val="left" w:pos="291"/>
              </w:tabs>
              <w:spacing w:line="262" w:lineRule="auto"/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31" w:name="bookmark69"/>
            <w:bookmarkEnd w:id="31"/>
            <w:r w:rsidRPr="00D710B2">
              <w:rPr>
                <w:rFonts w:ascii="PT Astra Serif" w:hAnsi="PT Astra Serif"/>
                <w:sz w:val="28"/>
                <w:szCs w:val="28"/>
              </w:rPr>
              <w:t>незамедлительно информировать оперативные службы об обнаружении взрывного устройства;</w:t>
            </w:r>
          </w:p>
          <w:p w:rsidR="00B63BCE" w:rsidRPr="00D710B2" w:rsidRDefault="00B63BCE" w:rsidP="00FE2A89">
            <w:pPr>
              <w:pStyle w:val="1"/>
              <w:numPr>
                <w:ilvl w:val="0"/>
                <w:numId w:val="12"/>
              </w:numPr>
              <w:tabs>
                <w:tab w:val="left" w:pos="177"/>
              </w:tabs>
              <w:spacing w:line="259" w:lineRule="auto"/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 xml:space="preserve">незамедлительно информировать об обнаружении взрывного устройства </w:t>
            </w:r>
            <w:r w:rsidR="00820E7E">
              <w:rPr>
                <w:rFonts w:ascii="PT Astra Serif" w:hAnsi="PT Astra Serif"/>
                <w:sz w:val="28"/>
                <w:szCs w:val="28"/>
              </w:rPr>
              <w:t>министерство образования Саратовской области</w:t>
            </w:r>
            <w:r w:rsidRPr="00D710B2">
              <w:rPr>
                <w:rFonts w:ascii="PT Astra Serif" w:hAnsi="PT Astra Serif"/>
                <w:sz w:val="28"/>
                <w:szCs w:val="28"/>
              </w:rPr>
              <w:t>, а также руководителя в случае его отсутствия на объекте;</w:t>
            </w:r>
          </w:p>
          <w:p w:rsidR="00B63BCE" w:rsidRPr="00D710B2" w:rsidRDefault="00B63BCE" w:rsidP="00FE2A89">
            <w:pPr>
              <w:pStyle w:val="1"/>
              <w:numPr>
                <w:ilvl w:val="0"/>
                <w:numId w:val="12"/>
              </w:numPr>
              <w:tabs>
                <w:tab w:val="left" w:pos="177"/>
                <w:tab w:val="left" w:pos="291"/>
              </w:tabs>
              <w:spacing w:line="259" w:lineRule="auto"/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32" w:name="bookmark70"/>
            <w:bookmarkEnd w:id="32"/>
            <w:r w:rsidRPr="00D710B2">
              <w:rPr>
                <w:rFonts w:ascii="PT Astra Serif" w:hAnsi="PT Astra Serif"/>
                <w:sz w:val="28"/>
                <w:szCs w:val="28"/>
              </w:rPr>
              <w:t>дать работнику охраны распоряжение о передаче посредством системы оповещения или любым доступным способом сообщения: «ВНИМАНИЕ! ЭВАКУАЦИЯ, ЗАЛОЖЕНА БОМБА!»;</w:t>
            </w:r>
          </w:p>
          <w:p w:rsidR="00B63BCE" w:rsidRPr="00D710B2" w:rsidRDefault="00B63BCE" w:rsidP="00FE2A89">
            <w:pPr>
              <w:pStyle w:val="1"/>
              <w:numPr>
                <w:ilvl w:val="0"/>
                <w:numId w:val="12"/>
              </w:numPr>
              <w:tabs>
                <w:tab w:val="left" w:pos="177"/>
                <w:tab w:val="left" w:pos="291"/>
              </w:tabs>
              <w:spacing w:line="259" w:lineRule="auto"/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33" w:name="bookmark71"/>
            <w:bookmarkEnd w:id="33"/>
            <w:r w:rsidRPr="00D710B2">
              <w:rPr>
                <w:rFonts w:ascii="PT Astra Serif" w:hAnsi="PT Astra Serif"/>
                <w:sz w:val="28"/>
                <w:szCs w:val="28"/>
              </w:rPr>
              <w:lastRenderedPageBreak/>
              <w:t>обеспечить открытие и доступность коридоров и эвакуационных выходов;</w:t>
            </w:r>
          </w:p>
          <w:p w:rsidR="00B63BCE" w:rsidRPr="00D710B2" w:rsidRDefault="00B63BCE" w:rsidP="00FE2A89">
            <w:pPr>
              <w:pStyle w:val="1"/>
              <w:numPr>
                <w:ilvl w:val="0"/>
                <w:numId w:val="12"/>
              </w:numPr>
              <w:tabs>
                <w:tab w:val="left" w:pos="177"/>
                <w:tab w:val="left" w:pos="291"/>
              </w:tabs>
              <w:spacing w:line="259" w:lineRule="auto"/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34" w:name="bookmark72"/>
            <w:bookmarkEnd w:id="34"/>
            <w:r w:rsidRPr="00D710B2">
              <w:rPr>
                <w:rFonts w:ascii="PT Astra Serif" w:hAnsi="PT Astra Serif"/>
                <w:sz w:val="28"/>
                <w:szCs w:val="28"/>
              </w:rPr>
              <w:t>обеспечить контроль за осуществлением эвакуации людей в соответствии с планом эвакуации;</w:t>
            </w:r>
          </w:p>
          <w:p w:rsidR="00B63BCE" w:rsidRPr="00D710B2" w:rsidRDefault="00B63BCE" w:rsidP="00FE2A89">
            <w:pPr>
              <w:pStyle w:val="1"/>
              <w:numPr>
                <w:ilvl w:val="0"/>
                <w:numId w:val="12"/>
              </w:numPr>
              <w:tabs>
                <w:tab w:val="left" w:pos="177"/>
                <w:tab w:val="left" w:pos="291"/>
              </w:tabs>
              <w:spacing w:line="262" w:lineRule="auto"/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35" w:name="bookmark73"/>
            <w:bookmarkEnd w:id="35"/>
            <w:r w:rsidRPr="00D710B2">
              <w:rPr>
                <w:rFonts w:ascii="PT Astra Serif" w:hAnsi="PT Astra Serif"/>
                <w:sz w:val="28"/>
                <w:szCs w:val="28"/>
              </w:rPr>
              <w:t>по завершении эвакуации дать указание об информировании родителей(законных представителей) о временном прекращении учебного процесса;</w:t>
            </w:r>
          </w:p>
          <w:p w:rsidR="00B63BCE" w:rsidRPr="00D710B2" w:rsidRDefault="00B63BCE" w:rsidP="00FE2A89">
            <w:pPr>
              <w:pStyle w:val="ab"/>
              <w:numPr>
                <w:ilvl w:val="0"/>
                <w:numId w:val="12"/>
              </w:numPr>
              <w:tabs>
                <w:tab w:val="left" w:pos="177"/>
              </w:tabs>
              <w:spacing w:line="262" w:lineRule="auto"/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 xml:space="preserve">направить к месту сбора назначенных лиц для осуществления контроля за </w:t>
            </w:r>
            <w:r w:rsidR="00820E7E">
              <w:rPr>
                <w:rFonts w:ascii="PT Astra Serif" w:hAnsi="PT Astra Serif"/>
                <w:sz w:val="28"/>
                <w:szCs w:val="28"/>
              </w:rPr>
              <w:t>передачей обучающихся</w:t>
            </w:r>
            <w:r w:rsidR="00820E7E">
              <w:rPr>
                <w:rFonts w:ascii="PT Astra Serif" w:hAnsi="PT Astra Serif"/>
                <w:sz w:val="28"/>
                <w:szCs w:val="28"/>
              </w:rPr>
              <w:tab/>
              <w:t xml:space="preserve">родителям </w:t>
            </w:r>
            <w:r w:rsidRPr="00D710B2">
              <w:rPr>
                <w:rFonts w:ascii="PT Astra Serif" w:hAnsi="PT Astra Serif"/>
                <w:sz w:val="28"/>
                <w:szCs w:val="28"/>
              </w:rPr>
              <w:t>(законным представителям);</w:t>
            </w:r>
          </w:p>
          <w:p w:rsidR="00B63BCE" w:rsidRPr="00D710B2" w:rsidRDefault="00B63BCE" w:rsidP="00FE2A89">
            <w:pPr>
              <w:pStyle w:val="ab"/>
              <w:numPr>
                <w:ilvl w:val="0"/>
                <w:numId w:val="12"/>
              </w:numPr>
              <w:tabs>
                <w:tab w:val="left" w:pos="177"/>
                <w:tab w:val="left" w:pos="341"/>
              </w:tabs>
              <w:spacing w:line="259" w:lineRule="auto"/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находиться вблизи объекта до прибытия оперативных служб;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12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после завершения работы оперативных служб и по их рекомендациям обеспечить проведение мероприятий по ликвидации последствий происшествия.</w:t>
            </w:r>
          </w:p>
        </w:tc>
      </w:tr>
    </w:tbl>
    <w:p w:rsidR="00B63BCE" w:rsidRDefault="00B63BCE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B63BCE" w:rsidRPr="00D710B2" w:rsidRDefault="00B63BCE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AD402A" w:rsidRDefault="00AD402A" w:rsidP="00AD402A">
      <w:pPr>
        <w:jc w:val="center"/>
        <w:rPr>
          <w:rFonts w:ascii="PT Astra Serif" w:hAnsi="PT Astra Serif"/>
          <w:sz w:val="28"/>
          <w:szCs w:val="28"/>
        </w:rPr>
      </w:pPr>
    </w:p>
    <w:p w:rsidR="00B63BCE" w:rsidRPr="00D710B2" w:rsidRDefault="00B63BCE" w:rsidP="00AD402A">
      <w:pPr>
        <w:jc w:val="center"/>
        <w:rPr>
          <w:rFonts w:ascii="PT Astra Serif" w:hAnsi="PT Astra Serif"/>
          <w:sz w:val="28"/>
          <w:szCs w:val="28"/>
        </w:rPr>
      </w:pPr>
    </w:p>
    <w:p w:rsidR="00AD402A" w:rsidRDefault="00AD402A" w:rsidP="00AD402A">
      <w:pPr>
        <w:jc w:val="center"/>
        <w:rPr>
          <w:rFonts w:ascii="PT Astra Serif" w:hAnsi="PT Astra Serif"/>
          <w:sz w:val="28"/>
          <w:szCs w:val="28"/>
        </w:rPr>
      </w:pPr>
    </w:p>
    <w:p w:rsidR="003D0FD5" w:rsidRDefault="003D0FD5" w:rsidP="00AD402A">
      <w:pPr>
        <w:jc w:val="center"/>
        <w:rPr>
          <w:rFonts w:ascii="PT Astra Serif" w:hAnsi="PT Astra Serif"/>
          <w:sz w:val="28"/>
          <w:szCs w:val="28"/>
        </w:rPr>
      </w:pPr>
    </w:p>
    <w:p w:rsidR="003D0FD5" w:rsidRDefault="003D0FD5" w:rsidP="00AD402A">
      <w:pPr>
        <w:jc w:val="center"/>
        <w:rPr>
          <w:rFonts w:ascii="PT Astra Serif" w:hAnsi="PT Astra Serif"/>
          <w:sz w:val="28"/>
          <w:szCs w:val="28"/>
        </w:rPr>
      </w:pP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lastRenderedPageBreak/>
        <w:t>УТВЕРЖДАЮ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>Директор ГАПОУ СО "КТА"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 xml:space="preserve">____________ / </w:t>
      </w:r>
      <w:r w:rsidRPr="00D710B2">
        <w:rPr>
          <w:rFonts w:ascii="PT Astra Serif" w:hAnsi="PT Astra Serif"/>
          <w:sz w:val="28"/>
          <w:szCs w:val="28"/>
          <w:u w:val="single"/>
        </w:rPr>
        <w:t>С.А. Потупалов</w:t>
      </w:r>
      <w:r w:rsidRPr="00D710B2">
        <w:rPr>
          <w:rFonts w:ascii="PT Astra Serif" w:hAnsi="PT Astra Serif"/>
          <w:sz w:val="28"/>
          <w:szCs w:val="28"/>
        </w:rPr>
        <w:t xml:space="preserve"> /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AD402A" w:rsidRP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13</w:t>
      </w:r>
      <w:r w:rsidR="00AD402A" w:rsidRPr="00D710B2">
        <w:rPr>
          <w:rFonts w:ascii="PT Astra Serif" w:hAnsi="PT Astra Serif"/>
          <w:sz w:val="28"/>
          <w:szCs w:val="28"/>
        </w:rPr>
        <w:t xml:space="preserve"> июня 2023 г.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>М. П.</w:t>
      </w:r>
    </w:p>
    <w:p w:rsidR="00AD402A" w:rsidRDefault="00AD402A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D710B2">
        <w:rPr>
          <w:rFonts w:ascii="PT Astra Serif" w:hAnsi="PT Astra Serif"/>
          <w:b/>
          <w:sz w:val="28"/>
          <w:szCs w:val="28"/>
        </w:rPr>
        <w:t>Алгоритмы действий при размещении взрывного устройства</w:t>
      </w:r>
    </w:p>
    <w:tbl>
      <w:tblPr>
        <w:tblStyle w:val="af"/>
        <w:tblW w:w="15137" w:type="dxa"/>
        <w:tblLook w:val="0480"/>
      </w:tblPr>
      <w:tblGrid>
        <w:gridCol w:w="1531"/>
        <w:gridCol w:w="6803"/>
        <w:gridCol w:w="6803"/>
      </w:tblGrid>
      <w:tr w:rsidR="00B63BCE" w:rsidRPr="00D710B2" w:rsidTr="00B63BCE">
        <w:tc>
          <w:tcPr>
            <w:tcW w:w="1531" w:type="dxa"/>
            <w:vMerge w:val="restart"/>
            <w:tcBorders>
              <w:top w:val="single" w:sz="4" w:space="0" w:color="auto"/>
            </w:tcBorders>
            <w:vAlign w:val="center"/>
          </w:tcPr>
          <w:p w:rsidR="00B63BCE" w:rsidRPr="00D710B2" w:rsidRDefault="00B63BCE" w:rsidP="00FE2A89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>Категория персонала</w:t>
            </w:r>
          </w:p>
        </w:tc>
        <w:tc>
          <w:tcPr>
            <w:tcW w:w="13606" w:type="dxa"/>
            <w:gridSpan w:val="2"/>
            <w:tcBorders>
              <w:top w:val="single" w:sz="4" w:space="0" w:color="auto"/>
            </w:tcBorders>
            <w:vAlign w:val="center"/>
          </w:tcPr>
          <w:p w:rsidR="00B63BCE" w:rsidRPr="00D710B2" w:rsidRDefault="00B63BCE" w:rsidP="00FE2A89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 xml:space="preserve">Действия </w:t>
            </w:r>
          </w:p>
        </w:tc>
      </w:tr>
      <w:tr w:rsidR="00B63BCE" w:rsidRPr="00D710B2" w:rsidTr="00B63BCE">
        <w:tc>
          <w:tcPr>
            <w:tcW w:w="1531" w:type="dxa"/>
            <w:vMerge/>
            <w:vAlign w:val="center"/>
          </w:tcPr>
          <w:p w:rsidR="00B63BCE" w:rsidRPr="00D710B2" w:rsidRDefault="00B63BCE" w:rsidP="00FE2A89">
            <w:pPr>
              <w:pStyle w:val="ae"/>
              <w:jc w:val="center"/>
              <w:rPr>
                <w:rFonts w:ascii="PT Astra Serif" w:hAnsi="PT Astra Serif"/>
              </w:rPr>
            </w:pPr>
          </w:p>
        </w:tc>
        <w:tc>
          <w:tcPr>
            <w:tcW w:w="6803" w:type="dxa"/>
            <w:vAlign w:val="center"/>
          </w:tcPr>
          <w:p w:rsidR="00B63BCE" w:rsidRPr="00D710B2" w:rsidRDefault="00B63BCE" w:rsidP="00FE2A89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 xml:space="preserve">Взрывное устройство обнаружено на входе </w:t>
            </w:r>
            <w:r>
              <w:rPr>
                <w:rFonts w:ascii="PT Astra Serif" w:hAnsi="PT Astra Serif"/>
              </w:rPr>
              <w:br/>
            </w:r>
            <w:r w:rsidRPr="00D710B2">
              <w:rPr>
                <w:rFonts w:ascii="PT Astra Serif" w:hAnsi="PT Astra Serif"/>
              </w:rPr>
              <w:t>(при попытке проноса)</w:t>
            </w:r>
          </w:p>
        </w:tc>
        <w:tc>
          <w:tcPr>
            <w:tcW w:w="6803" w:type="dxa"/>
            <w:vAlign w:val="center"/>
          </w:tcPr>
          <w:p w:rsidR="00B63BCE" w:rsidRPr="00D710B2" w:rsidRDefault="00B63BCE" w:rsidP="00FE2A89">
            <w:pPr>
              <w:pStyle w:val="ae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  <w:r w:rsidRPr="00D710B2">
              <w:rPr>
                <w:rFonts w:ascii="PT Astra Serif" w:hAnsi="PT Astra Serif"/>
              </w:rPr>
              <w:t>Взрывное устройство обнаружено в здании</w:t>
            </w:r>
          </w:p>
        </w:tc>
      </w:tr>
      <w:tr w:rsidR="00B63BCE" w:rsidRPr="00D710B2" w:rsidTr="00B63BCE">
        <w:tblPrEx>
          <w:tblLook w:val="04A0"/>
        </w:tblPrEx>
        <w:tc>
          <w:tcPr>
            <w:tcW w:w="1531" w:type="dxa"/>
          </w:tcPr>
          <w:p w:rsidR="00B63BCE" w:rsidRPr="00D710B2" w:rsidRDefault="00B63BCE" w:rsidP="00FE2A89">
            <w:pPr>
              <w:pStyle w:val="ae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Персонал</w:t>
            </w:r>
          </w:p>
        </w:tc>
        <w:tc>
          <w:tcPr>
            <w:tcW w:w="6803" w:type="dxa"/>
          </w:tcPr>
          <w:p w:rsidR="00B63BCE" w:rsidRPr="00D710B2" w:rsidRDefault="00B63BCE" w:rsidP="00FE2A89">
            <w:pPr>
              <w:pStyle w:val="ab"/>
              <w:numPr>
                <w:ilvl w:val="0"/>
                <w:numId w:val="13"/>
              </w:numPr>
              <w:tabs>
                <w:tab w:val="left" w:pos="176"/>
              </w:tabs>
              <w:spacing w:line="259" w:lineRule="auto"/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находиться на безопасном расстоянии от взрывного устройства до прибытия руководителя и далее действовать в соответствии с его указаниями:</w:t>
            </w:r>
          </w:p>
          <w:p w:rsidR="00B63BCE" w:rsidRPr="00D710B2" w:rsidRDefault="00B63BCE" w:rsidP="00FE2A89">
            <w:pPr>
              <w:pStyle w:val="1"/>
              <w:numPr>
                <w:ilvl w:val="0"/>
                <w:numId w:val="14"/>
              </w:numPr>
              <w:tabs>
                <w:tab w:val="left" w:pos="176"/>
                <w:tab w:val="left" w:pos="358"/>
                <w:tab w:val="left" w:pos="1026"/>
              </w:tabs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Граната РГД-5 - 50 метров</w:t>
            </w:r>
          </w:p>
          <w:p w:rsidR="00B63BCE" w:rsidRPr="00D710B2" w:rsidRDefault="00B63BCE" w:rsidP="00FE2A89">
            <w:pPr>
              <w:pStyle w:val="1"/>
              <w:numPr>
                <w:ilvl w:val="0"/>
                <w:numId w:val="14"/>
              </w:numPr>
              <w:tabs>
                <w:tab w:val="left" w:pos="176"/>
                <w:tab w:val="left" w:pos="382"/>
                <w:tab w:val="left" w:pos="1026"/>
              </w:tabs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Граната Ф-1 - 200 метров</w:t>
            </w:r>
          </w:p>
          <w:p w:rsidR="00B63BCE" w:rsidRPr="00D710B2" w:rsidRDefault="00B63BCE" w:rsidP="00FE2A89">
            <w:pPr>
              <w:pStyle w:val="1"/>
              <w:numPr>
                <w:ilvl w:val="0"/>
                <w:numId w:val="14"/>
              </w:numPr>
              <w:tabs>
                <w:tab w:val="left" w:pos="176"/>
                <w:tab w:val="left" w:pos="382"/>
                <w:tab w:val="left" w:pos="1026"/>
              </w:tabs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Тротиловая шашка массой 200 граммов - 45 метров</w:t>
            </w:r>
          </w:p>
          <w:p w:rsidR="00B63BCE" w:rsidRPr="00D710B2" w:rsidRDefault="00B63BCE" w:rsidP="00FE2A89">
            <w:pPr>
              <w:pStyle w:val="1"/>
              <w:numPr>
                <w:ilvl w:val="0"/>
                <w:numId w:val="14"/>
              </w:numPr>
              <w:tabs>
                <w:tab w:val="left" w:pos="176"/>
                <w:tab w:val="left" w:pos="382"/>
                <w:tab w:val="left" w:pos="1026"/>
              </w:tabs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Тротиловая шашка массой 400 граммов - 55 метров</w:t>
            </w:r>
          </w:p>
          <w:p w:rsidR="00B63BCE" w:rsidRPr="00D710B2" w:rsidRDefault="00B63BCE" w:rsidP="00FE2A89">
            <w:pPr>
              <w:pStyle w:val="1"/>
              <w:numPr>
                <w:ilvl w:val="0"/>
                <w:numId w:val="14"/>
              </w:numPr>
              <w:tabs>
                <w:tab w:val="left" w:pos="176"/>
                <w:tab w:val="left" w:pos="382"/>
                <w:tab w:val="left" w:pos="1026"/>
              </w:tabs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Пивная банка 0,33 литра - 60 метров</w:t>
            </w:r>
          </w:p>
          <w:p w:rsidR="00B63BCE" w:rsidRPr="00D710B2" w:rsidRDefault="00B63BCE" w:rsidP="00FE2A89">
            <w:pPr>
              <w:pStyle w:val="1"/>
              <w:numPr>
                <w:ilvl w:val="0"/>
                <w:numId w:val="14"/>
              </w:numPr>
              <w:tabs>
                <w:tab w:val="left" w:pos="176"/>
                <w:tab w:val="left" w:pos="378"/>
                <w:tab w:val="left" w:pos="1026"/>
              </w:tabs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Чемодан (кейс) - 230 метров</w:t>
            </w:r>
          </w:p>
          <w:p w:rsidR="00B63BCE" w:rsidRPr="00D710B2" w:rsidRDefault="00B63BCE" w:rsidP="00FE2A89">
            <w:pPr>
              <w:pStyle w:val="1"/>
              <w:numPr>
                <w:ilvl w:val="0"/>
                <w:numId w:val="14"/>
              </w:numPr>
              <w:tabs>
                <w:tab w:val="left" w:pos="176"/>
                <w:tab w:val="left" w:pos="378"/>
                <w:tab w:val="left" w:pos="1026"/>
              </w:tabs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Дорожный чемодан - 350 метров</w:t>
            </w:r>
          </w:p>
          <w:p w:rsidR="00B63BCE" w:rsidRPr="00D710B2" w:rsidRDefault="00B63BCE" w:rsidP="00FE2A89">
            <w:pPr>
              <w:pStyle w:val="1"/>
              <w:numPr>
                <w:ilvl w:val="0"/>
                <w:numId w:val="14"/>
              </w:numPr>
              <w:tabs>
                <w:tab w:val="left" w:pos="176"/>
                <w:tab w:val="left" w:pos="378"/>
                <w:tab w:val="left" w:pos="1026"/>
              </w:tabs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Автомобиль типа «Жигули» - 460 метров</w:t>
            </w:r>
          </w:p>
          <w:p w:rsidR="00B63BCE" w:rsidRPr="00D710B2" w:rsidRDefault="00B63BCE" w:rsidP="00FE2A89">
            <w:pPr>
              <w:pStyle w:val="1"/>
              <w:numPr>
                <w:ilvl w:val="0"/>
                <w:numId w:val="14"/>
              </w:numPr>
              <w:tabs>
                <w:tab w:val="left" w:pos="176"/>
                <w:tab w:val="left" w:pos="502"/>
                <w:tab w:val="left" w:pos="1026"/>
              </w:tabs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Автомобиль типа «Волга» - 580 метров</w:t>
            </w:r>
          </w:p>
          <w:p w:rsidR="00B63BCE" w:rsidRPr="00D710B2" w:rsidRDefault="00B63BCE" w:rsidP="00FE2A89">
            <w:pPr>
              <w:pStyle w:val="1"/>
              <w:numPr>
                <w:ilvl w:val="0"/>
                <w:numId w:val="14"/>
              </w:numPr>
              <w:tabs>
                <w:tab w:val="left" w:pos="176"/>
                <w:tab w:val="left" w:pos="502"/>
                <w:tab w:val="left" w:pos="1026"/>
              </w:tabs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Микроавтобус - 920 метров</w:t>
            </w:r>
          </w:p>
          <w:p w:rsidR="00B63BCE" w:rsidRPr="00D710B2" w:rsidRDefault="00B63BCE" w:rsidP="00FE2A89">
            <w:pPr>
              <w:pStyle w:val="1"/>
              <w:numPr>
                <w:ilvl w:val="0"/>
                <w:numId w:val="14"/>
              </w:numPr>
              <w:tabs>
                <w:tab w:val="left" w:pos="176"/>
                <w:tab w:val="left" w:pos="502"/>
                <w:tab w:val="left" w:pos="1026"/>
              </w:tabs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Грузовая автомашина (фургон) - 1240 метров.</w:t>
            </w:r>
          </w:p>
          <w:p w:rsidR="00B63BCE" w:rsidRPr="00D710B2" w:rsidRDefault="00B63BCE" w:rsidP="00FE2A89">
            <w:pPr>
              <w:pStyle w:val="ab"/>
              <w:numPr>
                <w:ilvl w:val="0"/>
                <w:numId w:val="13"/>
              </w:numPr>
              <w:tabs>
                <w:tab w:val="left" w:pos="176"/>
              </w:tabs>
              <w:spacing w:line="259" w:lineRule="auto"/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13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lastRenderedPageBreak/>
              <w:t>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:rsidR="00B63BCE" w:rsidRPr="00D710B2" w:rsidRDefault="00B63BCE" w:rsidP="00FE2A89">
            <w:pPr>
              <w:pStyle w:val="1"/>
              <w:numPr>
                <w:ilvl w:val="0"/>
                <w:numId w:val="13"/>
              </w:numPr>
              <w:tabs>
                <w:tab w:val="left" w:pos="176"/>
                <w:tab w:val="left" w:pos="222"/>
              </w:tabs>
              <w:spacing w:line="259" w:lineRule="auto"/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 возможности отключить на объекте электричество и газоснабжение, предварительно убедившись в отсутствии людей в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  <w:p w:rsidR="00B63BCE" w:rsidRPr="00D710B2" w:rsidRDefault="00B63BCE" w:rsidP="00FE2A89">
            <w:pPr>
              <w:pStyle w:val="1"/>
              <w:numPr>
                <w:ilvl w:val="0"/>
                <w:numId w:val="13"/>
              </w:numPr>
              <w:tabs>
                <w:tab w:val="left" w:pos="176"/>
                <w:tab w:val="left" w:pos="222"/>
              </w:tabs>
              <w:spacing w:line="259" w:lineRule="auto"/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36" w:name="bookmark75"/>
            <w:bookmarkEnd w:id="36"/>
            <w:r w:rsidRPr="00D710B2">
              <w:rPr>
                <w:rFonts w:ascii="PT Astra Serif" w:hAnsi="PT Astra Serif"/>
                <w:sz w:val="28"/>
                <w:szCs w:val="28"/>
              </w:rPr>
              <w:t>по возможности открыть все окна и двери для рассредоточения ударной волны;</w:t>
            </w:r>
          </w:p>
          <w:p w:rsidR="00B63BCE" w:rsidRPr="00D710B2" w:rsidRDefault="00B63BCE" w:rsidP="00FE2A89">
            <w:pPr>
              <w:pStyle w:val="1"/>
              <w:numPr>
                <w:ilvl w:val="0"/>
                <w:numId w:val="13"/>
              </w:numPr>
              <w:tabs>
                <w:tab w:val="left" w:pos="176"/>
                <w:tab w:val="left" w:pos="222"/>
              </w:tabs>
              <w:spacing w:line="259" w:lineRule="auto"/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37" w:name="bookmark76"/>
            <w:bookmarkEnd w:id="37"/>
            <w:r w:rsidRPr="00D710B2">
              <w:rPr>
                <w:rFonts w:ascii="PT Astra Serif" w:hAnsi="PT Astra Serif"/>
                <w:sz w:val="28"/>
                <w:szCs w:val="28"/>
              </w:rPr>
              <w:t>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B63BCE" w:rsidRPr="00D710B2" w:rsidRDefault="00B63BCE" w:rsidP="00FE2A89">
            <w:pPr>
              <w:pStyle w:val="1"/>
              <w:numPr>
                <w:ilvl w:val="0"/>
                <w:numId w:val="13"/>
              </w:numPr>
              <w:tabs>
                <w:tab w:val="left" w:pos="176"/>
                <w:tab w:val="left" w:pos="222"/>
              </w:tabs>
              <w:spacing w:line="259" w:lineRule="auto"/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38" w:name="bookmark77"/>
            <w:bookmarkEnd w:id="38"/>
            <w:r w:rsidRPr="00D710B2">
              <w:rPr>
                <w:rFonts w:ascii="PT Astra Serif" w:hAnsi="PT Astra Serif"/>
                <w:sz w:val="28"/>
                <w:szCs w:val="28"/>
              </w:rPr>
              <w:t>убедившись в полной эвакуации из помещения с внешней стороны дверей поставить отметку «ЭВАКУИРОВАНО» любым доступным способом;</w:t>
            </w:r>
          </w:p>
          <w:p w:rsidR="00B63BCE" w:rsidRPr="00D710B2" w:rsidRDefault="00B63BCE" w:rsidP="00FE2A89">
            <w:pPr>
              <w:pStyle w:val="1"/>
              <w:numPr>
                <w:ilvl w:val="0"/>
                <w:numId w:val="13"/>
              </w:numPr>
              <w:tabs>
                <w:tab w:val="left" w:pos="176"/>
                <w:tab w:val="left" w:pos="222"/>
              </w:tabs>
              <w:spacing w:line="259" w:lineRule="auto"/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39" w:name="bookmark78"/>
            <w:bookmarkEnd w:id="39"/>
            <w:r w:rsidRPr="00D710B2">
              <w:rPr>
                <w:rFonts w:ascii="PT Astra Serif" w:hAnsi="PT Astra Serif"/>
                <w:sz w:val="28"/>
                <w:szCs w:val="28"/>
              </w:rPr>
              <w:t xml:space="preserve">по указанию руководителя осуществить проверку помещений на предмет эвакуации людей и о результатах сообщить руководителю или </w:t>
            </w:r>
            <w:r w:rsidRPr="00D710B2">
              <w:rPr>
                <w:rFonts w:ascii="PT Astra Serif" w:hAnsi="PT Astra Serif"/>
                <w:sz w:val="28"/>
                <w:szCs w:val="28"/>
              </w:rPr>
              <w:lastRenderedPageBreak/>
              <w:t>назначенному им лицу;</w:t>
            </w:r>
          </w:p>
          <w:p w:rsidR="00B63BCE" w:rsidRPr="00820E7E" w:rsidRDefault="00B63BCE" w:rsidP="00FE2A89">
            <w:pPr>
              <w:pStyle w:val="ab"/>
              <w:numPr>
                <w:ilvl w:val="0"/>
                <w:numId w:val="13"/>
              </w:numPr>
              <w:tabs>
                <w:tab w:val="left" w:pos="176"/>
                <w:tab w:val="left" w:pos="2904"/>
                <w:tab w:val="right" w:pos="6020"/>
              </w:tabs>
              <w:spacing w:line="259" w:lineRule="auto"/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820E7E">
              <w:rPr>
                <w:rFonts w:ascii="PT Astra Serif" w:hAnsi="PT Astra Serif"/>
                <w:sz w:val="28"/>
                <w:szCs w:val="28"/>
              </w:rPr>
              <w:t>по указанию руководителя обеспечить информирование</w:t>
            </w:r>
            <w:r w:rsidR="00820E7E" w:rsidRPr="00820E7E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820E7E">
              <w:rPr>
                <w:rFonts w:ascii="PT Astra Serif" w:hAnsi="PT Astra Serif"/>
                <w:sz w:val="28"/>
                <w:szCs w:val="28"/>
              </w:rPr>
              <w:t>родителей</w:t>
            </w:r>
            <w:r w:rsidR="00820E7E" w:rsidRPr="00820E7E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820E7E">
              <w:rPr>
                <w:rFonts w:ascii="PT Astra Serif" w:hAnsi="PT Astra Serif"/>
                <w:sz w:val="28"/>
                <w:szCs w:val="28"/>
              </w:rPr>
              <w:t>(законных</w:t>
            </w:r>
            <w:r w:rsidR="00820E7E" w:rsidRPr="00820E7E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820E7E">
              <w:rPr>
                <w:rFonts w:ascii="PT Astra Serif" w:hAnsi="PT Astra Serif"/>
                <w:sz w:val="28"/>
                <w:szCs w:val="28"/>
              </w:rPr>
              <w:t xml:space="preserve"> представителей) о временном прекращении учебного процесса;</w:t>
            </w:r>
          </w:p>
          <w:p w:rsidR="00B63BCE" w:rsidRPr="00D710B2" w:rsidRDefault="00B63BCE" w:rsidP="00FE2A89">
            <w:pPr>
              <w:pStyle w:val="ab"/>
              <w:numPr>
                <w:ilvl w:val="0"/>
                <w:numId w:val="13"/>
              </w:numPr>
              <w:tabs>
                <w:tab w:val="left" w:pos="176"/>
                <w:tab w:val="left" w:pos="379"/>
              </w:tabs>
              <w:spacing w:line="259" w:lineRule="auto"/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13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6803" w:type="dxa"/>
          </w:tcPr>
          <w:p w:rsidR="00B63BCE" w:rsidRPr="00D710B2" w:rsidRDefault="00B63BCE" w:rsidP="00FE2A89">
            <w:pPr>
              <w:pStyle w:val="ae"/>
              <w:numPr>
                <w:ilvl w:val="0"/>
                <w:numId w:val="15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lastRenderedPageBreak/>
              <w:t>при нахождении рядом с обнаруженным предметом, похожим на взрывное устройство громко обратиться к окружающим «ЧЬЯ СУМКА (ПАКЕТ, КОРОБКА)?», если ответа не последовало, отвести окружающих на безопасное расстояние;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15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незамедлительное информирование руководителя об обнаружении взрывного устройства любым доступным способом;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15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 xml:space="preserve">находиться на безопасном расстоянии 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16"/>
              </w:numPr>
              <w:tabs>
                <w:tab w:val="left" w:pos="177"/>
                <w:tab w:val="left" w:pos="319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Граната РГД-5 - 50 метров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16"/>
              </w:numPr>
              <w:tabs>
                <w:tab w:val="left" w:pos="177"/>
                <w:tab w:val="left" w:pos="319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Граната Ф-1 - 200 метров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16"/>
              </w:numPr>
              <w:tabs>
                <w:tab w:val="left" w:pos="177"/>
                <w:tab w:val="left" w:pos="319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Тротиловая шашка массой 200 граммов - 45 метров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16"/>
              </w:numPr>
              <w:tabs>
                <w:tab w:val="left" w:pos="177"/>
                <w:tab w:val="left" w:pos="319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Тротиловая шашка массой 400 граммов - 55 метров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16"/>
              </w:numPr>
              <w:tabs>
                <w:tab w:val="left" w:pos="177"/>
                <w:tab w:val="left" w:pos="319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Пивная банка 0,33 литра - 60 метров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16"/>
              </w:numPr>
              <w:tabs>
                <w:tab w:val="left" w:pos="177"/>
                <w:tab w:val="left" w:pos="319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Чемодан (кейс) - 230 метров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16"/>
              </w:numPr>
              <w:tabs>
                <w:tab w:val="left" w:pos="177"/>
                <w:tab w:val="left" w:pos="602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Дорожный чемодан - 350 метров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16"/>
              </w:numPr>
              <w:tabs>
                <w:tab w:val="left" w:pos="177"/>
                <w:tab w:val="left" w:pos="602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Автомобиль типа «Жигули» - 460 метров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16"/>
              </w:numPr>
              <w:tabs>
                <w:tab w:val="left" w:pos="177"/>
                <w:tab w:val="left" w:pos="602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Автомобиль типа «Волга» - 580 метров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16"/>
              </w:numPr>
              <w:tabs>
                <w:tab w:val="left" w:pos="177"/>
                <w:tab w:val="left" w:pos="602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Микроавтобус - 920 метров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16"/>
              </w:numPr>
              <w:tabs>
                <w:tab w:val="left" w:pos="177"/>
                <w:tab w:val="left" w:pos="602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lastRenderedPageBreak/>
              <w:t>Грузовая автомашина (фургон) - 1240 метров, от взрывного устройства до прибытия руководителя и далее действовать в соответствии с его указаниями;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15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15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40" w:name="bookmark79"/>
            <w:bookmarkEnd w:id="40"/>
            <w:r w:rsidRPr="00D710B2">
              <w:rPr>
                <w:rFonts w:ascii="PT Astra Serif" w:hAnsi="PT Astra Serif"/>
                <w:sz w:val="28"/>
                <w:szCs w:val="28"/>
              </w:rPr>
              <w:t>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:rsidR="00B63BCE" w:rsidRPr="00820E7E" w:rsidRDefault="00B63BCE" w:rsidP="00820E7E">
            <w:pPr>
              <w:pStyle w:val="ae"/>
              <w:numPr>
                <w:ilvl w:val="0"/>
                <w:numId w:val="15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820E7E">
              <w:rPr>
                <w:rFonts w:ascii="PT Astra Serif" w:hAnsi="PT Astra Serif"/>
                <w:sz w:val="28"/>
                <w:szCs w:val="28"/>
              </w:rPr>
              <w:t>по возможности отключить на объекте электричество и газоснабжение, предварительно убедившись в отсутствии людей в помещениях, выход из которых может быть заблокирован при отключении электричества.</w:t>
            </w:r>
            <w:r w:rsidR="00820E7E" w:rsidRPr="00820E7E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820E7E">
              <w:rPr>
                <w:rFonts w:ascii="PT Astra Serif" w:hAnsi="PT Astra Serif"/>
                <w:sz w:val="28"/>
                <w:szCs w:val="28"/>
              </w:rPr>
              <w:t>Отключение не производится в случаях, когда взрывное устройство каким-либо образом соединено с указанными коммуникациями.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15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41" w:name="bookmark80"/>
            <w:bookmarkEnd w:id="41"/>
            <w:r w:rsidRPr="00D710B2">
              <w:rPr>
                <w:rFonts w:ascii="PT Astra Serif" w:hAnsi="PT Astra Serif"/>
                <w:sz w:val="28"/>
                <w:szCs w:val="28"/>
              </w:rPr>
              <w:t>по возможности открыть все окна и двери для рассредоточения ударной волны;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15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15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 xml:space="preserve">убедившись в полной эвакуации из помещения с </w:t>
            </w:r>
            <w:r w:rsidRPr="00D710B2">
              <w:rPr>
                <w:rFonts w:ascii="PT Astra Serif" w:hAnsi="PT Astra Serif"/>
                <w:sz w:val="28"/>
                <w:szCs w:val="28"/>
              </w:rPr>
              <w:lastRenderedPageBreak/>
              <w:t>внешней стороны дверей поставить отметку «ЭВАКУИРОВАНО» любым доступным способом;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15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15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15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15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B63BCE" w:rsidRDefault="00B63BCE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D710B2" w:rsidRDefault="00D710B2" w:rsidP="00AD402A">
      <w:pPr>
        <w:jc w:val="center"/>
        <w:rPr>
          <w:rFonts w:ascii="PT Astra Serif" w:hAnsi="PT Astra Serif"/>
          <w:sz w:val="28"/>
          <w:szCs w:val="28"/>
        </w:rPr>
      </w:pPr>
    </w:p>
    <w:p w:rsidR="00B63BCE" w:rsidRDefault="00B63BCE" w:rsidP="00AD402A">
      <w:pPr>
        <w:jc w:val="center"/>
        <w:rPr>
          <w:rFonts w:ascii="PT Astra Serif" w:hAnsi="PT Astra Serif"/>
          <w:sz w:val="28"/>
          <w:szCs w:val="28"/>
        </w:rPr>
      </w:pPr>
    </w:p>
    <w:p w:rsidR="00B63BCE" w:rsidRDefault="00B63BCE" w:rsidP="00AD402A">
      <w:pPr>
        <w:jc w:val="center"/>
        <w:rPr>
          <w:rFonts w:ascii="PT Astra Serif" w:hAnsi="PT Astra Serif"/>
          <w:sz w:val="28"/>
          <w:szCs w:val="28"/>
        </w:rPr>
      </w:pPr>
    </w:p>
    <w:p w:rsidR="00B63BCE" w:rsidRDefault="00B63BCE" w:rsidP="00AD402A">
      <w:pPr>
        <w:jc w:val="center"/>
        <w:rPr>
          <w:rFonts w:ascii="PT Astra Serif" w:hAnsi="PT Astra Serif"/>
          <w:sz w:val="28"/>
          <w:szCs w:val="28"/>
        </w:rPr>
      </w:pPr>
    </w:p>
    <w:p w:rsidR="00B63BCE" w:rsidRDefault="00B63BCE" w:rsidP="00AD402A">
      <w:pPr>
        <w:jc w:val="center"/>
        <w:rPr>
          <w:rFonts w:ascii="PT Astra Serif" w:hAnsi="PT Astra Serif"/>
          <w:sz w:val="28"/>
          <w:szCs w:val="28"/>
        </w:rPr>
      </w:pPr>
    </w:p>
    <w:p w:rsidR="00820E7E" w:rsidRPr="00D710B2" w:rsidRDefault="00820E7E" w:rsidP="00AD402A">
      <w:pPr>
        <w:jc w:val="center"/>
        <w:rPr>
          <w:rFonts w:ascii="PT Astra Serif" w:hAnsi="PT Astra Serif"/>
          <w:sz w:val="28"/>
          <w:szCs w:val="28"/>
        </w:rPr>
      </w:pP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lastRenderedPageBreak/>
        <w:t>УТВЕРЖДАЮ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>Директор ГАПОУ СО "КТА"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 xml:space="preserve">____________ / </w:t>
      </w:r>
      <w:r w:rsidRPr="00D710B2">
        <w:rPr>
          <w:rFonts w:ascii="PT Astra Serif" w:hAnsi="PT Astra Serif"/>
          <w:sz w:val="28"/>
          <w:szCs w:val="28"/>
          <w:u w:val="single"/>
        </w:rPr>
        <w:t>С.А. Потупалов</w:t>
      </w:r>
      <w:r w:rsidRPr="00D710B2">
        <w:rPr>
          <w:rFonts w:ascii="PT Astra Serif" w:hAnsi="PT Astra Serif"/>
          <w:sz w:val="28"/>
          <w:szCs w:val="28"/>
        </w:rPr>
        <w:t xml:space="preserve"> /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AD402A" w:rsidRP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13</w:t>
      </w:r>
      <w:r w:rsidR="00AD402A" w:rsidRPr="00D710B2">
        <w:rPr>
          <w:rFonts w:ascii="PT Astra Serif" w:hAnsi="PT Astra Serif"/>
          <w:sz w:val="28"/>
          <w:szCs w:val="28"/>
        </w:rPr>
        <w:t xml:space="preserve"> июня 2023 г.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>М. П.</w:t>
      </w:r>
    </w:p>
    <w:p w:rsidR="00AD402A" w:rsidRDefault="00AD402A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D710B2">
        <w:rPr>
          <w:rFonts w:ascii="PT Astra Serif" w:hAnsi="PT Astra Serif"/>
          <w:b/>
          <w:sz w:val="28"/>
          <w:szCs w:val="28"/>
        </w:rPr>
        <w:t>Алгоритмы действий при размещении взрывного устройства</w:t>
      </w:r>
    </w:p>
    <w:tbl>
      <w:tblPr>
        <w:tblStyle w:val="af"/>
        <w:tblW w:w="15137" w:type="dxa"/>
        <w:tblLook w:val="0480"/>
      </w:tblPr>
      <w:tblGrid>
        <w:gridCol w:w="1918"/>
        <w:gridCol w:w="6608"/>
        <w:gridCol w:w="6611"/>
      </w:tblGrid>
      <w:tr w:rsidR="007810FD" w:rsidRPr="00D710B2" w:rsidTr="007810FD">
        <w:tc>
          <w:tcPr>
            <w:tcW w:w="1531" w:type="dxa"/>
            <w:vMerge w:val="restart"/>
            <w:tcBorders>
              <w:top w:val="single" w:sz="4" w:space="0" w:color="auto"/>
            </w:tcBorders>
            <w:vAlign w:val="center"/>
          </w:tcPr>
          <w:p w:rsidR="007810FD" w:rsidRPr="00D710B2" w:rsidRDefault="007810FD" w:rsidP="00FE2A89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>Категория персонала</w:t>
            </w:r>
          </w:p>
        </w:tc>
        <w:tc>
          <w:tcPr>
            <w:tcW w:w="13606" w:type="dxa"/>
            <w:gridSpan w:val="2"/>
            <w:tcBorders>
              <w:top w:val="single" w:sz="4" w:space="0" w:color="auto"/>
            </w:tcBorders>
            <w:vAlign w:val="center"/>
          </w:tcPr>
          <w:p w:rsidR="007810FD" w:rsidRPr="00D710B2" w:rsidRDefault="007810FD" w:rsidP="00FE2A89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 xml:space="preserve">Действия </w:t>
            </w:r>
          </w:p>
        </w:tc>
      </w:tr>
      <w:tr w:rsidR="007810FD" w:rsidRPr="00D710B2" w:rsidTr="007810FD">
        <w:tc>
          <w:tcPr>
            <w:tcW w:w="1531" w:type="dxa"/>
            <w:vMerge/>
            <w:vAlign w:val="center"/>
          </w:tcPr>
          <w:p w:rsidR="007810FD" w:rsidRPr="00D710B2" w:rsidRDefault="007810FD" w:rsidP="00FE2A89">
            <w:pPr>
              <w:pStyle w:val="ae"/>
              <w:jc w:val="center"/>
              <w:rPr>
                <w:rFonts w:ascii="PT Astra Serif" w:hAnsi="PT Astra Serif"/>
              </w:rPr>
            </w:pPr>
          </w:p>
        </w:tc>
        <w:tc>
          <w:tcPr>
            <w:tcW w:w="6803" w:type="dxa"/>
            <w:vAlign w:val="center"/>
          </w:tcPr>
          <w:p w:rsidR="007810FD" w:rsidRPr="00D710B2" w:rsidRDefault="007810FD" w:rsidP="00FE2A89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 xml:space="preserve">Взрывное устройство обнаружено на входе </w:t>
            </w:r>
            <w:r>
              <w:rPr>
                <w:rFonts w:ascii="PT Astra Serif" w:hAnsi="PT Astra Serif"/>
              </w:rPr>
              <w:br/>
            </w:r>
            <w:r w:rsidRPr="00D710B2">
              <w:rPr>
                <w:rFonts w:ascii="PT Astra Serif" w:hAnsi="PT Astra Serif"/>
              </w:rPr>
              <w:t>(при попытке проноса)</w:t>
            </w:r>
          </w:p>
        </w:tc>
        <w:tc>
          <w:tcPr>
            <w:tcW w:w="6803" w:type="dxa"/>
            <w:vAlign w:val="center"/>
          </w:tcPr>
          <w:p w:rsidR="007810FD" w:rsidRPr="00D710B2" w:rsidRDefault="007810FD" w:rsidP="00FE2A89">
            <w:pPr>
              <w:pStyle w:val="ae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  <w:r w:rsidRPr="00D710B2">
              <w:rPr>
                <w:rFonts w:ascii="PT Astra Serif" w:hAnsi="PT Astra Serif"/>
              </w:rPr>
              <w:t>Взрывное устройство обнаружено в здании</w:t>
            </w:r>
          </w:p>
        </w:tc>
      </w:tr>
      <w:tr w:rsidR="007810FD" w:rsidRPr="00D710B2" w:rsidTr="007810FD">
        <w:tblPrEx>
          <w:tblLook w:val="04A0"/>
        </w:tblPrEx>
        <w:tc>
          <w:tcPr>
            <w:tcW w:w="1531" w:type="dxa"/>
          </w:tcPr>
          <w:p w:rsidR="007810FD" w:rsidRPr="00D710B2" w:rsidRDefault="007810FD" w:rsidP="00FE2A89">
            <w:pPr>
              <w:pStyle w:val="ae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Обучающиеся</w:t>
            </w:r>
          </w:p>
        </w:tc>
        <w:tc>
          <w:tcPr>
            <w:tcW w:w="6803" w:type="dxa"/>
          </w:tcPr>
          <w:p w:rsidR="007810FD" w:rsidRPr="00D710B2" w:rsidRDefault="007810FD" w:rsidP="00FE2A89">
            <w:pPr>
              <w:pStyle w:val="ae"/>
              <w:numPr>
                <w:ilvl w:val="0"/>
                <w:numId w:val="17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 xml:space="preserve">проследовать на безопасное расстояние от предполагаемого взрывного устройства (места его проноса или провоза) </w:t>
            </w:r>
          </w:p>
          <w:p w:rsidR="007810FD" w:rsidRPr="00D710B2" w:rsidRDefault="007810FD" w:rsidP="00FE2A89">
            <w:pPr>
              <w:pStyle w:val="ae"/>
              <w:numPr>
                <w:ilvl w:val="0"/>
                <w:numId w:val="19"/>
              </w:numPr>
              <w:tabs>
                <w:tab w:val="left" w:pos="176"/>
                <w:tab w:val="left" w:pos="459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Граната РГД-5 - 50 метров</w:t>
            </w:r>
          </w:p>
          <w:p w:rsidR="007810FD" w:rsidRPr="00D710B2" w:rsidRDefault="007810FD" w:rsidP="00FE2A89">
            <w:pPr>
              <w:pStyle w:val="ae"/>
              <w:numPr>
                <w:ilvl w:val="0"/>
                <w:numId w:val="19"/>
              </w:numPr>
              <w:tabs>
                <w:tab w:val="left" w:pos="176"/>
                <w:tab w:val="left" w:pos="459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Граната Ф-1 - 200 метров</w:t>
            </w:r>
          </w:p>
          <w:p w:rsidR="007810FD" w:rsidRPr="00D710B2" w:rsidRDefault="007810FD" w:rsidP="00FE2A89">
            <w:pPr>
              <w:pStyle w:val="ae"/>
              <w:numPr>
                <w:ilvl w:val="0"/>
                <w:numId w:val="19"/>
              </w:numPr>
              <w:tabs>
                <w:tab w:val="left" w:pos="176"/>
                <w:tab w:val="left" w:pos="459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Тротиловая шашка массой 200 граммов - 45 метров</w:t>
            </w:r>
          </w:p>
          <w:p w:rsidR="007810FD" w:rsidRPr="00D710B2" w:rsidRDefault="007810FD" w:rsidP="00FE2A89">
            <w:pPr>
              <w:pStyle w:val="ae"/>
              <w:numPr>
                <w:ilvl w:val="0"/>
                <w:numId w:val="19"/>
              </w:numPr>
              <w:tabs>
                <w:tab w:val="left" w:pos="176"/>
                <w:tab w:val="left" w:pos="459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Тротиловая шашка массой 400 граммов - 55 метров</w:t>
            </w:r>
          </w:p>
          <w:p w:rsidR="007810FD" w:rsidRPr="00D710B2" w:rsidRDefault="007810FD" w:rsidP="00FE2A89">
            <w:pPr>
              <w:pStyle w:val="ae"/>
              <w:numPr>
                <w:ilvl w:val="0"/>
                <w:numId w:val="19"/>
              </w:numPr>
              <w:tabs>
                <w:tab w:val="left" w:pos="176"/>
                <w:tab w:val="left" w:pos="459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Пивная банка 0,33 литра - 60 метров</w:t>
            </w:r>
          </w:p>
          <w:p w:rsidR="007810FD" w:rsidRPr="00D710B2" w:rsidRDefault="007810FD" w:rsidP="00FE2A89">
            <w:pPr>
              <w:pStyle w:val="ae"/>
              <w:numPr>
                <w:ilvl w:val="0"/>
                <w:numId w:val="19"/>
              </w:numPr>
              <w:tabs>
                <w:tab w:val="left" w:pos="176"/>
                <w:tab w:val="left" w:pos="459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Чемодан (кейс) - 230 метров</w:t>
            </w:r>
          </w:p>
          <w:p w:rsidR="007810FD" w:rsidRPr="00D710B2" w:rsidRDefault="007810FD" w:rsidP="00FE2A89">
            <w:pPr>
              <w:pStyle w:val="ae"/>
              <w:numPr>
                <w:ilvl w:val="0"/>
                <w:numId w:val="19"/>
              </w:numPr>
              <w:tabs>
                <w:tab w:val="left" w:pos="176"/>
                <w:tab w:val="left" w:pos="459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Дорожный чемодан - 350 метров</w:t>
            </w:r>
          </w:p>
          <w:p w:rsidR="007810FD" w:rsidRPr="00D710B2" w:rsidRDefault="007810FD" w:rsidP="00FE2A89">
            <w:pPr>
              <w:pStyle w:val="ae"/>
              <w:numPr>
                <w:ilvl w:val="0"/>
                <w:numId w:val="19"/>
              </w:numPr>
              <w:tabs>
                <w:tab w:val="left" w:pos="176"/>
                <w:tab w:val="left" w:pos="459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Автомобиль типа «Жигули» - 460 метров</w:t>
            </w:r>
          </w:p>
          <w:p w:rsidR="007810FD" w:rsidRPr="00D710B2" w:rsidRDefault="007810FD" w:rsidP="00FE2A89">
            <w:pPr>
              <w:pStyle w:val="ae"/>
              <w:numPr>
                <w:ilvl w:val="0"/>
                <w:numId w:val="19"/>
              </w:numPr>
              <w:tabs>
                <w:tab w:val="left" w:pos="176"/>
                <w:tab w:val="left" w:pos="459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Автомобиль типа «Волга» - 580 метров</w:t>
            </w:r>
          </w:p>
          <w:p w:rsidR="007810FD" w:rsidRPr="00D710B2" w:rsidRDefault="007810FD" w:rsidP="00FE2A89">
            <w:pPr>
              <w:pStyle w:val="ae"/>
              <w:numPr>
                <w:ilvl w:val="0"/>
                <w:numId w:val="19"/>
              </w:numPr>
              <w:tabs>
                <w:tab w:val="left" w:pos="176"/>
                <w:tab w:val="left" w:pos="459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Микроавтобус - 920 метров</w:t>
            </w:r>
          </w:p>
          <w:p w:rsidR="007810FD" w:rsidRPr="00D710B2" w:rsidRDefault="007810FD" w:rsidP="00FE2A89">
            <w:pPr>
              <w:pStyle w:val="ae"/>
              <w:numPr>
                <w:ilvl w:val="0"/>
                <w:numId w:val="19"/>
              </w:numPr>
              <w:tabs>
                <w:tab w:val="left" w:pos="176"/>
                <w:tab w:val="left" w:pos="459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Грузовая автомашина (фургон) - 1240 метров;</w:t>
            </w:r>
          </w:p>
          <w:p w:rsidR="007810FD" w:rsidRPr="00D710B2" w:rsidRDefault="007810FD" w:rsidP="00FE2A89">
            <w:pPr>
              <w:pStyle w:val="ae"/>
              <w:numPr>
                <w:ilvl w:val="0"/>
                <w:numId w:val="17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действовать по распоряжению руководителя, охранника или работника организации;</w:t>
            </w:r>
          </w:p>
          <w:p w:rsidR="007810FD" w:rsidRPr="00D710B2" w:rsidRDefault="007810FD" w:rsidP="00FE2A89">
            <w:pPr>
              <w:pStyle w:val="ae"/>
              <w:numPr>
                <w:ilvl w:val="0"/>
                <w:numId w:val="17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 xml:space="preserve">в случае эвакуации сохранять спокойствие, </w:t>
            </w:r>
            <w:r w:rsidRPr="00D710B2">
              <w:rPr>
                <w:rFonts w:ascii="PT Astra Serif" w:hAnsi="PT Astra Serif"/>
                <w:sz w:val="28"/>
                <w:szCs w:val="28"/>
              </w:rPr>
              <w:lastRenderedPageBreak/>
              <w:t>отключить средства связи;</w:t>
            </w:r>
          </w:p>
          <w:p w:rsidR="007810FD" w:rsidRPr="00D710B2" w:rsidRDefault="007810FD" w:rsidP="00FE2A89">
            <w:pPr>
              <w:pStyle w:val="ae"/>
              <w:numPr>
                <w:ilvl w:val="0"/>
                <w:numId w:val="17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оказывать помощь и поддержку другим обучающимся только по указанию работников организации.</w:t>
            </w:r>
          </w:p>
        </w:tc>
        <w:tc>
          <w:tcPr>
            <w:tcW w:w="6803" w:type="dxa"/>
          </w:tcPr>
          <w:p w:rsidR="007810FD" w:rsidRPr="00D710B2" w:rsidRDefault="007810FD" w:rsidP="00FE2A89">
            <w:pPr>
              <w:pStyle w:val="ae"/>
              <w:numPr>
                <w:ilvl w:val="0"/>
                <w:numId w:val="18"/>
              </w:numPr>
              <w:tabs>
                <w:tab w:val="left" w:pos="177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lastRenderedPageBreak/>
              <w:t>не трогать и не приближаться к оставленным другими лицами (бесхозным) предметам;</w:t>
            </w:r>
          </w:p>
          <w:p w:rsidR="007810FD" w:rsidRPr="00D710B2" w:rsidRDefault="007810FD" w:rsidP="00FE2A89">
            <w:pPr>
              <w:pStyle w:val="ae"/>
              <w:numPr>
                <w:ilvl w:val="0"/>
                <w:numId w:val="18"/>
              </w:numPr>
              <w:tabs>
                <w:tab w:val="left" w:pos="177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в случае обнаружения оставленного другими лицами (бесхозного) предмета громко обратиться к окружающим «ЧЬЯ СУМКА (ПАКЕТ, КОРОБКА)?», если ответа не последовало сообщить ближайшему работнику организации, либо обучающемуся старшего возраста;</w:t>
            </w:r>
          </w:p>
          <w:p w:rsidR="007810FD" w:rsidRPr="00D710B2" w:rsidRDefault="007810FD" w:rsidP="00FE2A89">
            <w:pPr>
              <w:pStyle w:val="ae"/>
              <w:numPr>
                <w:ilvl w:val="0"/>
                <w:numId w:val="18"/>
              </w:numPr>
              <w:tabs>
                <w:tab w:val="left" w:pos="177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 xml:space="preserve">проследовать на безопасное расстояние от предполагаемого взрывного устройства (места его проноса или провоза) </w:t>
            </w:r>
          </w:p>
          <w:p w:rsidR="007810FD" w:rsidRPr="00D710B2" w:rsidRDefault="007810FD" w:rsidP="00FE2A89">
            <w:pPr>
              <w:pStyle w:val="ae"/>
              <w:numPr>
                <w:ilvl w:val="0"/>
                <w:numId w:val="20"/>
              </w:numPr>
              <w:tabs>
                <w:tab w:val="left" w:pos="177"/>
                <w:tab w:val="left" w:pos="262"/>
                <w:tab w:val="left" w:pos="545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Граната РГД-5 - 50 метров</w:t>
            </w:r>
          </w:p>
          <w:p w:rsidR="007810FD" w:rsidRPr="00D710B2" w:rsidRDefault="007810FD" w:rsidP="00FE2A89">
            <w:pPr>
              <w:pStyle w:val="ae"/>
              <w:numPr>
                <w:ilvl w:val="0"/>
                <w:numId w:val="20"/>
              </w:numPr>
              <w:tabs>
                <w:tab w:val="left" w:pos="177"/>
                <w:tab w:val="left" w:pos="262"/>
                <w:tab w:val="left" w:pos="545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Граната Ф-1 - 200 метров</w:t>
            </w:r>
          </w:p>
          <w:p w:rsidR="007810FD" w:rsidRPr="00D710B2" w:rsidRDefault="007810FD" w:rsidP="00FE2A89">
            <w:pPr>
              <w:pStyle w:val="ae"/>
              <w:numPr>
                <w:ilvl w:val="0"/>
                <w:numId w:val="20"/>
              </w:numPr>
              <w:tabs>
                <w:tab w:val="left" w:pos="177"/>
                <w:tab w:val="left" w:pos="262"/>
                <w:tab w:val="left" w:pos="545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Тротиловая шашка массой 200 граммов - 45 метров</w:t>
            </w:r>
          </w:p>
          <w:p w:rsidR="007810FD" w:rsidRPr="00D710B2" w:rsidRDefault="007810FD" w:rsidP="00FE2A89">
            <w:pPr>
              <w:pStyle w:val="ae"/>
              <w:numPr>
                <w:ilvl w:val="0"/>
                <w:numId w:val="20"/>
              </w:numPr>
              <w:tabs>
                <w:tab w:val="left" w:pos="177"/>
                <w:tab w:val="left" w:pos="262"/>
                <w:tab w:val="left" w:pos="545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Тротиловая шашка массой 400 граммов - 55 метров</w:t>
            </w:r>
          </w:p>
          <w:p w:rsidR="007810FD" w:rsidRPr="00D710B2" w:rsidRDefault="007810FD" w:rsidP="00FE2A89">
            <w:pPr>
              <w:pStyle w:val="ae"/>
              <w:numPr>
                <w:ilvl w:val="0"/>
                <w:numId w:val="20"/>
              </w:numPr>
              <w:tabs>
                <w:tab w:val="left" w:pos="177"/>
                <w:tab w:val="left" w:pos="262"/>
                <w:tab w:val="left" w:pos="545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Пивная банка 0,33 литра - 60 метров</w:t>
            </w:r>
          </w:p>
          <w:p w:rsidR="007810FD" w:rsidRPr="00D710B2" w:rsidRDefault="007810FD" w:rsidP="00FE2A89">
            <w:pPr>
              <w:pStyle w:val="ae"/>
              <w:numPr>
                <w:ilvl w:val="0"/>
                <w:numId w:val="20"/>
              </w:numPr>
              <w:tabs>
                <w:tab w:val="left" w:pos="177"/>
                <w:tab w:val="left" w:pos="262"/>
                <w:tab w:val="left" w:pos="545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Чемодан (кейс) - 230 метров</w:t>
            </w:r>
          </w:p>
          <w:p w:rsidR="007810FD" w:rsidRPr="00D710B2" w:rsidRDefault="007810FD" w:rsidP="00FE2A89">
            <w:pPr>
              <w:pStyle w:val="ae"/>
              <w:numPr>
                <w:ilvl w:val="0"/>
                <w:numId w:val="20"/>
              </w:numPr>
              <w:tabs>
                <w:tab w:val="left" w:pos="177"/>
                <w:tab w:val="left" w:pos="262"/>
                <w:tab w:val="left" w:pos="545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lastRenderedPageBreak/>
              <w:t>Дорожный чемодан - 350 метров</w:t>
            </w:r>
          </w:p>
          <w:p w:rsidR="007810FD" w:rsidRPr="00D710B2" w:rsidRDefault="007810FD" w:rsidP="00FE2A89">
            <w:pPr>
              <w:pStyle w:val="ae"/>
              <w:numPr>
                <w:ilvl w:val="0"/>
                <w:numId w:val="20"/>
              </w:numPr>
              <w:tabs>
                <w:tab w:val="left" w:pos="177"/>
                <w:tab w:val="left" w:pos="262"/>
                <w:tab w:val="left" w:pos="545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Автомобиль типа «Жигули» - 460 метров</w:t>
            </w:r>
          </w:p>
          <w:p w:rsidR="007810FD" w:rsidRPr="00D710B2" w:rsidRDefault="007810FD" w:rsidP="00FE2A89">
            <w:pPr>
              <w:pStyle w:val="ae"/>
              <w:numPr>
                <w:ilvl w:val="0"/>
                <w:numId w:val="20"/>
              </w:numPr>
              <w:tabs>
                <w:tab w:val="left" w:pos="177"/>
                <w:tab w:val="left" w:pos="262"/>
                <w:tab w:val="left" w:pos="545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Автомобиль типа «Волга» - 580 метров</w:t>
            </w:r>
          </w:p>
          <w:p w:rsidR="007810FD" w:rsidRPr="00D710B2" w:rsidRDefault="007810FD" w:rsidP="00FE2A89">
            <w:pPr>
              <w:pStyle w:val="ae"/>
              <w:numPr>
                <w:ilvl w:val="0"/>
                <w:numId w:val="20"/>
              </w:numPr>
              <w:tabs>
                <w:tab w:val="left" w:pos="177"/>
                <w:tab w:val="left" w:pos="262"/>
                <w:tab w:val="left" w:pos="545"/>
                <w:tab w:val="left" w:pos="886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Микроавтобус - 920 метров</w:t>
            </w:r>
          </w:p>
          <w:p w:rsidR="007810FD" w:rsidRPr="00D710B2" w:rsidRDefault="007810FD" w:rsidP="00FE2A89">
            <w:pPr>
              <w:pStyle w:val="ae"/>
              <w:numPr>
                <w:ilvl w:val="0"/>
                <w:numId w:val="20"/>
              </w:numPr>
              <w:tabs>
                <w:tab w:val="left" w:pos="177"/>
                <w:tab w:val="left" w:pos="262"/>
                <w:tab w:val="left" w:pos="545"/>
                <w:tab w:val="left" w:pos="886"/>
              </w:tabs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Грузовая автомашина (фургон) - 1240 метров;</w:t>
            </w:r>
          </w:p>
          <w:p w:rsidR="007810FD" w:rsidRPr="00D710B2" w:rsidRDefault="007810FD" w:rsidP="00FE2A89">
            <w:pPr>
              <w:pStyle w:val="ae"/>
              <w:numPr>
                <w:ilvl w:val="0"/>
                <w:numId w:val="18"/>
              </w:numPr>
              <w:tabs>
                <w:tab w:val="left" w:pos="177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действовать по распоряжению руководителя, охранника или работника организации;</w:t>
            </w:r>
          </w:p>
          <w:p w:rsidR="007810FD" w:rsidRPr="00D710B2" w:rsidRDefault="007810FD" w:rsidP="00FE2A89">
            <w:pPr>
              <w:pStyle w:val="ae"/>
              <w:numPr>
                <w:ilvl w:val="0"/>
                <w:numId w:val="18"/>
              </w:numPr>
              <w:tabs>
                <w:tab w:val="left" w:pos="177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в случае эвакуации сохранять спокойствие, отключить средства связи;</w:t>
            </w:r>
          </w:p>
          <w:p w:rsidR="007810FD" w:rsidRPr="00D710B2" w:rsidRDefault="007810FD" w:rsidP="00FE2A89">
            <w:pPr>
              <w:pStyle w:val="ae"/>
              <w:numPr>
                <w:ilvl w:val="0"/>
                <w:numId w:val="18"/>
              </w:numPr>
              <w:tabs>
                <w:tab w:val="left" w:pos="177"/>
              </w:tabs>
              <w:ind w:left="35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оказывать помощь и поддержку другим обучающимся только по указанию работников организации.</w:t>
            </w:r>
          </w:p>
        </w:tc>
      </w:tr>
    </w:tbl>
    <w:p w:rsidR="007810FD" w:rsidRDefault="007810FD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7810FD" w:rsidRDefault="007810FD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AD402A" w:rsidRPr="00D710B2" w:rsidRDefault="00AD402A" w:rsidP="00AD402A">
      <w:pPr>
        <w:jc w:val="center"/>
        <w:rPr>
          <w:rFonts w:ascii="PT Astra Serif" w:hAnsi="PT Astra Serif"/>
          <w:sz w:val="28"/>
          <w:szCs w:val="28"/>
        </w:rPr>
      </w:pPr>
    </w:p>
    <w:p w:rsidR="00AD402A" w:rsidRPr="00D710B2" w:rsidRDefault="00AD402A" w:rsidP="00AD402A">
      <w:pPr>
        <w:jc w:val="center"/>
        <w:rPr>
          <w:rFonts w:ascii="PT Astra Serif" w:hAnsi="PT Astra Serif"/>
          <w:sz w:val="28"/>
          <w:szCs w:val="28"/>
        </w:rPr>
      </w:pPr>
    </w:p>
    <w:p w:rsidR="00AD402A" w:rsidRPr="00D710B2" w:rsidRDefault="00AD402A" w:rsidP="00AD402A">
      <w:pPr>
        <w:jc w:val="center"/>
        <w:rPr>
          <w:rFonts w:ascii="PT Astra Serif" w:hAnsi="PT Astra Serif"/>
          <w:sz w:val="28"/>
          <w:szCs w:val="28"/>
        </w:rPr>
      </w:pPr>
    </w:p>
    <w:p w:rsidR="00AD402A" w:rsidRPr="00D710B2" w:rsidRDefault="00AD402A" w:rsidP="00AD402A">
      <w:pPr>
        <w:jc w:val="center"/>
        <w:rPr>
          <w:rFonts w:ascii="PT Astra Serif" w:hAnsi="PT Astra Serif"/>
          <w:sz w:val="28"/>
          <w:szCs w:val="28"/>
        </w:rPr>
      </w:pPr>
    </w:p>
    <w:p w:rsidR="00AD402A" w:rsidRPr="00D710B2" w:rsidRDefault="00AD402A" w:rsidP="00AD402A">
      <w:pPr>
        <w:jc w:val="center"/>
        <w:rPr>
          <w:rFonts w:ascii="PT Astra Serif" w:hAnsi="PT Astra Serif"/>
          <w:sz w:val="28"/>
          <w:szCs w:val="28"/>
        </w:rPr>
      </w:pPr>
    </w:p>
    <w:p w:rsidR="00AD402A" w:rsidRPr="00D710B2" w:rsidRDefault="00AD402A" w:rsidP="00AD402A">
      <w:pPr>
        <w:jc w:val="center"/>
        <w:rPr>
          <w:rFonts w:ascii="PT Astra Serif" w:hAnsi="PT Astra Serif"/>
          <w:sz w:val="28"/>
          <w:szCs w:val="28"/>
        </w:rPr>
      </w:pPr>
    </w:p>
    <w:p w:rsidR="00AD402A" w:rsidRPr="00D710B2" w:rsidRDefault="00AD402A" w:rsidP="00AD402A">
      <w:pPr>
        <w:jc w:val="center"/>
        <w:rPr>
          <w:rFonts w:ascii="PT Astra Serif" w:hAnsi="PT Astra Serif"/>
          <w:sz w:val="28"/>
          <w:szCs w:val="28"/>
        </w:rPr>
      </w:pPr>
    </w:p>
    <w:p w:rsidR="00AD402A" w:rsidRPr="00D710B2" w:rsidRDefault="00AD402A" w:rsidP="00AD402A">
      <w:pPr>
        <w:jc w:val="center"/>
        <w:rPr>
          <w:rFonts w:ascii="PT Astra Serif" w:hAnsi="PT Astra Serif"/>
          <w:sz w:val="28"/>
          <w:szCs w:val="28"/>
        </w:rPr>
      </w:pP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lastRenderedPageBreak/>
        <w:t>УТВЕРЖДАЮ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>Директор ГАПОУ СО "КТА"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 xml:space="preserve">____________ / </w:t>
      </w:r>
      <w:r w:rsidRPr="00D710B2">
        <w:rPr>
          <w:rFonts w:ascii="PT Astra Serif" w:hAnsi="PT Astra Serif"/>
          <w:sz w:val="28"/>
          <w:szCs w:val="28"/>
          <w:u w:val="single"/>
        </w:rPr>
        <w:t>С.А. Потупалов</w:t>
      </w:r>
      <w:r w:rsidRPr="00D710B2">
        <w:rPr>
          <w:rFonts w:ascii="PT Astra Serif" w:hAnsi="PT Astra Serif"/>
          <w:sz w:val="28"/>
          <w:szCs w:val="28"/>
        </w:rPr>
        <w:t xml:space="preserve"> /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AD402A" w:rsidRP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13</w:t>
      </w:r>
      <w:r w:rsidR="00AD402A" w:rsidRPr="00D710B2">
        <w:rPr>
          <w:rFonts w:ascii="PT Astra Serif" w:hAnsi="PT Astra Serif"/>
          <w:sz w:val="28"/>
          <w:szCs w:val="28"/>
        </w:rPr>
        <w:t xml:space="preserve"> июня 2023 г.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>М. П.</w:t>
      </w:r>
    </w:p>
    <w:p w:rsidR="00AD402A" w:rsidRDefault="00AD402A" w:rsidP="00AD402A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D710B2">
        <w:rPr>
          <w:rFonts w:ascii="PT Astra Serif" w:hAnsi="PT Astra Serif"/>
          <w:b/>
          <w:sz w:val="28"/>
          <w:szCs w:val="28"/>
        </w:rPr>
        <w:t>Алгоритмы действий при размещении взрывного устройства</w:t>
      </w:r>
    </w:p>
    <w:tbl>
      <w:tblPr>
        <w:tblStyle w:val="af"/>
        <w:tblW w:w="15137" w:type="dxa"/>
        <w:tblLook w:val="0480"/>
      </w:tblPr>
      <w:tblGrid>
        <w:gridCol w:w="1971"/>
        <w:gridCol w:w="6583"/>
        <w:gridCol w:w="6583"/>
      </w:tblGrid>
      <w:tr w:rsidR="00B63BCE" w:rsidRPr="00D710B2" w:rsidTr="00B63BCE">
        <w:tc>
          <w:tcPr>
            <w:tcW w:w="1531" w:type="dxa"/>
            <w:vMerge w:val="restart"/>
            <w:tcBorders>
              <w:top w:val="single" w:sz="4" w:space="0" w:color="auto"/>
            </w:tcBorders>
            <w:vAlign w:val="center"/>
          </w:tcPr>
          <w:p w:rsidR="00B63BCE" w:rsidRPr="00D710B2" w:rsidRDefault="00B63BCE" w:rsidP="00FE2A89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>Категория персонала</w:t>
            </w:r>
          </w:p>
        </w:tc>
        <w:tc>
          <w:tcPr>
            <w:tcW w:w="13606" w:type="dxa"/>
            <w:gridSpan w:val="2"/>
            <w:tcBorders>
              <w:top w:val="single" w:sz="4" w:space="0" w:color="auto"/>
            </w:tcBorders>
            <w:vAlign w:val="center"/>
          </w:tcPr>
          <w:p w:rsidR="00B63BCE" w:rsidRPr="00D710B2" w:rsidRDefault="00B63BCE" w:rsidP="00FE2A89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 xml:space="preserve">Действия </w:t>
            </w:r>
          </w:p>
        </w:tc>
      </w:tr>
      <w:tr w:rsidR="00B63BCE" w:rsidRPr="00D710B2" w:rsidTr="00B63BCE">
        <w:tc>
          <w:tcPr>
            <w:tcW w:w="1531" w:type="dxa"/>
            <w:vMerge/>
            <w:vAlign w:val="center"/>
          </w:tcPr>
          <w:p w:rsidR="00B63BCE" w:rsidRPr="00D710B2" w:rsidRDefault="00B63BCE" w:rsidP="00FE2A89">
            <w:pPr>
              <w:pStyle w:val="ae"/>
              <w:jc w:val="center"/>
              <w:rPr>
                <w:rFonts w:ascii="PT Astra Serif" w:hAnsi="PT Astra Serif"/>
              </w:rPr>
            </w:pPr>
          </w:p>
        </w:tc>
        <w:tc>
          <w:tcPr>
            <w:tcW w:w="6803" w:type="dxa"/>
            <w:vAlign w:val="center"/>
          </w:tcPr>
          <w:p w:rsidR="00B63BCE" w:rsidRPr="00D710B2" w:rsidRDefault="00B63BCE" w:rsidP="00FE2A89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 xml:space="preserve">Взрывное устройство обнаружено на входе </w:t>
            </w:r>
            <w:r>
              <w:rPr>
                <w:rFonts w:ascii="PT Astra Serif" w:hAnsi="PT Astra Serif"/>
              </w:rPr>
              <w:br/>
            </w:r>
            <w:r w:rsidRPr="00D710B2">
              <w:rPr>
                <w:rFonts w:ascii="PT Astra Serif" w:hAnsi="PT Astra Serif"/>
              </w:rPr>
              <w:t>(при попытке проноса)</w:t>
            </w:r>
          </w:p>
        </w:tc>
        <w:tc>
          <w:tcPr>
            <w:tcW w:w="6803" w:type="dxa"/>
            <w:vAlign w:val="center"/>
          </w:tcPr>
          <w:p w:rsidR="00B63BCE" w:rsidRPr="00D710B2" w:rsidRDefault="00B63BCE" w:rsidP="00FE2A89">
            <w:pPr>
              <w:pStyle w:val="ae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  <w:r w:rsidRPr="00D710B2">
              <w:rPr>
                <w:rFonts w:ascii="PT Astra Serif" w:hAnsi="PT Astra Serif"/>
              </w:rPr>
              <w:t>Взрывное устройство обнаружено в здании</w:t>
            </w:r>
          </w:p>
        </w:tc>
      </w:tr>
      <w:tr w:rsidR="00B63BCE" w:rsidRPr="00D710B2" w:rsidTr="00B63BCE">
        <w:tblPrEx>
          <w:tblLook w:val="04A0"/>
        </w:tblPrEx>
        <w:tc>
          <w:tcPr>
            <w:tcW w:w="1531" w:type="dxa"/>
          </w:tcPr>
          <w:p w:rsidR="00B63BCE" w:rsidRPr="00D710B2" w:rsidRDefault="00B63BCE" w:rsidP="00FE2A89">
            <w:pPr>
              <w:pStyle w:val="ae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 xml:space="preserve">Работник </w:t>
            </w:r>
            <w:r>
              <w:rPr>
                <w:rFonts w:ascii="PT Astra Serif" w:hAnsi="PT Astra Serif"/>
                <w:sz w:val="28"/>
                <w:szCs w:val="28"/>
              </w:rPr>
              <w:t>выполняющий охранные функции</w:t>
            </w:r>
          </w:p>
        </w:tc>
        <w:tc>
          <w:tcPr>
            <w:tcW w:w="6803" w:type="dxa"/>
          </w:tcPr>
          <w:p w:rsidR="00B63BCE" w:rsidRPr="00D710B2" w:rsidRDefault="00B63BCE" w:rsidP="00FE2A89">
            <w:pPr>
              <w:pStyle w:val="ae"/>
              <w:numPr>
                <w:ilvl w:val="0"/>
                <w:numId w:val="21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обнаружении в ходе осмотра запрещенного к проносу предмета работник, проводящий осмотр, подает другому работнику организации (при наличии) сигнал блокировки дверей либо сам принимает все меры по недопущению лица на объект;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21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блокирует внутреннюю дверь объекта, активирует кнопку тревожной сигнализации, фиксирует точное время происшествия и сообщает о происшествии руководству организации;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21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42" w:name="bookmark82"/>
            <w:bookmarkEnd w:id="42"/>
            <w:r w:rsidRPr="00D710B2">
              <w:rPr>
                <w:rFonts w:ascii="PT Astra Serif" w:hAnsi="PT Astra Serif"/>
                <w:sz w:val="28"/>
                <w:szCs w:val="28"/>
              </w:rPr>
              <w:t>в зависимости от опасности нарушения (в том числе, от вида обнаруженного предмета, запрещенного к проносу) и прогнозируемой опасности нарушителя принимает одно из решений:</w:t>
            </w:r>
          </w:p>
          <w:p w:rsidR="00B63BCE" w:rsidRPr="00D710B2" w:rsidRDefault="00B63BCE" w:rsidP="007810FD">
            <w:pPr>
              <w:pStyle w:val="ae"/>
              <w:numPr>
                <w:ilvl w:val="0"/>
                <w:numId w:val="22"/>
              </w:numPr>
              <w:tabs>
                <w:tab w:val="left" w:pos="176"/>
                <w:tab w:val="left" w:pos="297"/>
              </w:tabs>
              <w:ind w:left="34" w:firstLine="23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 xml:space="preserve">не задерживая нарушителя, предложить ему подождать у входа на объект, пока не будет получено разрешение на проход от старшего охраны (при этом фактически ожидая прибытие </w:t>
            </w:r>
            <w:r w:rsidRPr="00D710B2">
              <w:rPr>
                <w:rFonts w:ascii="PT Astra Serif" w:hAnsi="PT Astra Serif"/>
                <w:sz w:val="28"/>
                <w:szCs w:val="28"/>
              </w:rPr>
              <w:lastRenderedPageBreak/>
              <w:t>оперативных служб для дополнительной проверки и возможного задержания нарушителя);</w:t>
            </w:r>
          </w:p>
          <w:p w:rsidR="00B63BCE" w:rsidRPr="00D710B2" w:rsidRDefault="00B63BCE" w:rsidP="007810FD">
            <w:pPr>
              <w:pStyle w:val="ae"/>
              <w:numPr>
                <w:ilvl w:val="0"/>
                <w:numId w:val="22"/>
              </w:numPr>
              <w:tabs>
                <w:tab w:val="left" w:pos="176"/>
                <w:tab w:val="left" w:pos="297"/>
              </w:tabs>
              <w:ind w:left="34" w:firstLine="23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принять решение на самостоятельное задержание нарушителя (при уверенности в возможности и эффективности таких действий, а также отсутствии риска для окружающих людей);</w:t>
            </w:r>
          </w:p>
          <w:p w:rsidR="00B63BCE" w:rsidRPr="00D710B2" w:rsidRDefault="00B63BCE" w:rsidP="007810FD">
            <w:pPr>
              <w:pStyle w:val="ae"/>
              <w:numPr>
                <w:ilvl w:val="0"/>
                <w:numId w:val="22"/>
              </w:numPr>
              <w:tabs>
                <w:tab w:val="left" w:pos="176"/>
                <w:tab w:val="left" w:pos="297"/>
              </w:tabs>
              <w:ind w:left="34" w:firstLine="23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не задерживая нарушителя, предложить ему покинуть территорию объекта в связи с невозможностью его допуска с запрещенным предметом и проводить его за территорию (в связи с малой опасностью обнаруженного предмета, либо наоборот, в связи с высокой опасностью предмета - исключая риск для жизни и здоровья людей на территории объекта);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21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по указанию руководителя незамедлительную передачу сообщения «ВНИМАНИЕ! ЭВАКУАЦИЯ, ЗАЛОЖЕНА БОМБА!» посредством системы оповещения либо иным доступным способом;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21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43" w:name="bookmark88"/>
            <w:bookmarkEnd w:id="43"/>
            <w:r w:rsidRPr="00D710B2">
              <w:rPr>
                <w:rFonts w:ascii="PT Astra Serif" w:hAnsi="PT Astra Serif"/>
                <w:sz w:val="28"/>
                <w:szCs w:val="28"/>
              </w:rPr>
              <w:t>определить зону опасности и принять меры к ограждению и охране подходов к опасной зоне;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21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не допускать в оцепленную зону людей и транспорт до завершения работы группы обезвреживания;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21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44" w:name="bookmark89"/>
            <w:bookmarkEnd w:id="44"/>
            <w:r w:rsidRPr="00D710B2">
              <w:rPr>
                <w:rFonts w:ascii="PT Astra Serif" w:hAnsi="PT Astra Serif"/>
                <w:sz w:val="28"/>
                <w:szCs w:val="28"/>
              </w:rPr>
              <w:t>обеспечить открытие и доступность коридоров и эвакуационных выходов;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21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45" w:name="bookmark90"/>
            <w:bookmarkEnd w:id="45"/>
            <w:r w:rsidRPr="00D710B2">
              <w:rPr>
                <w:rFonts w:ascii="PT Astra Serif" w:hAnsi="PT Astra Serif"/>
                <w:sz w:val="28"/>
                <w:szCs w:val="28"/>
              </w:rPr>
              <w:t>осуществлять контроль за проведением эвакуации людей в соответствии с планом эвакуации;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21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46" w:name="bookmark91"/>
            <w:bookmarkEnd w:id="46"/>
            <w:r w:rsidRPr="00D710B2">
              <w:rPr>
                <w:rFonts w:ascii="PT Astra Serif" w:hAnsi="PT Astra Serif"/>
                <w:sz w:val="28"/>
                <w:szCs w:val="28"/>
              </w:rPr>
              <w:lastRenderedPageBreak/>
              <w:t>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21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47" w:name="bookmark92"/>
            <w:bookmarkEnd w:id="47"/>
            <w:r w:rsidRPr="00D710B2">
              <w:rPr>
                <w:rFonts w:ascii="PT Astra Serif" w:hAnsi="PT Astra Serif"/>
                <w:sz w:val="28"/>
                <w:szCs w:val="28"/>
              </w:rPr>
              <w:t>поддерживать постоянную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21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беспрепятственный доступ к месту происшествия оперативных служб;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21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21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6803" w:type="dxa"/>
          </w:tcPr>
          <w:p w:rsidR="00B63BCE" w:rsidRPr="00D710B2" w:rsidRDefault="00B63BCE" w:rsidP="00FE2A89">
            <w:pPr>
              <w:pStyle w:val="ae"/>
              <w:numPr>
                <w:ilvl w:val="0"/>
                <w:numId w:val="23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lastRenderedPageBreak/>
              <w:t>обеспечить незамедлительную передачу тревожного сообщения, зафиксировать время события;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23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по указанию руководителя незамедлительную передачу сообщения «ВНИМАНИЕ! ЭВАКУАЦИЯ, ЗАЛОЖЕНА БОМБА!» посредством системы оповещения либо любым доступным способом;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23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 указанию руководителя организации прибыть к месту обнаружения взрывного устройства для оценки обстановки;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23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48" w:name="bookmark83"/>
            <w:bookmarkEnd w:id="48"/>
            <w:r w:rsidRPr="00D710B2">
              <w:rPr>
                <w:rFonts w:ascii="PT Astra Serif" w:hAnsi="PT Astra Serif"/>
                <w:sz w:val="28"/>
                <w:szCs w:val="28"/>
              </w:rPr>
              <w:t>определить зону опасности и принять меры к ограждению и охране подходов к опасной зоне;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23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для оцепления опасной зоны при нехватке собственных сил охрана может привлечь персонал охраняемого объекта;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23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49" w:name="bookmark84"/>
            <w:bookmarkEnd w:id="49"/>
            <w:r w:rsidRPr="00D710B2">
              <w:rPr>
                <w:rFonts w:ascii="PT Astra Serif" w:hAnsi="PT Astra Serif"/>
                <w:sz w:val="28"/>
                <w:szCs w:val="28"/>
              </w:rPr>
              <w:t xml:space="preserve">не допускать в оцепленную зону людей и транспорт до завершения работы оперативных </w:t>
            </w:r>
            <w:r w:rsidRPr="00D710B2">
              <w:rPr>
                <w:rFonts w:ascii="PT Astra Serif" w:hAnsi="PT Astra Serif"/>
                <w:sz w:val="28"/>
                <w:szCs w:val="28"/>
              </w:rPr>
              <w:lastRenderedPageBreak/>
              <w:t>служб;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23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50" w:name="bookmark85"/>
            <w:bookmarkEnd w:id="50"/>
            <w:r w:rsidRPr="00D710B2">
              <w:rPr>
                <w:rFonts w:ascii="PT Astra Serif" w:hAnsi="PT Astra Serif"/>
                <w:sz w:val="28"/>
                <w:szCs w:val="28"/>
              </w:rPr>
              <w:t>обеспечить открытие и доступность коридоров и эвакуационных выходов;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23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осуществлять контроль за проведением эвакуации людей в соответствии с планом эвакуации;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23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51" w:name="bookmark86"/>
            <w:bookmarkEnd w:id="51"/>
            <w:r w:rsidRPr="00D710B2">
              <w:rPr>
                <w:rFonts w:ascii="PT Astra Serif" w:hAnsi="PT Astra Serif"/>
                <w:sz w:val="28"/>
                <w:szCs w:val="28"/>
              </w:rPr>
              <w:t>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23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52" w:name="bookmark87"/>
            <w:bookmarkEnd w:id="52"/>
            <w:r w:rsidRPr="00D710B2">
              <w:rPr>
                <w:rFonts w:ascii="PT Astra Serif" w:hAnsi="PT Astra Serif"/>
                <w:sz w:val="28"/>
                <w:szCs w:val="28"/>
              </w:rPr>
              <w:t>поддерживать постоянную связь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23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53" w:name="bookmark93"/>
            <w:bookmarkEnd w:id="53"/>
            <w:r w:rsidRPr="00D710B2">
              <w:rPr>
                <w:rFonts w:ascii="PT Astra Serif" w:hAnsi="PT Astra Serif"/>
                <w:sz w:val="28"/>
                <w:szCs w:val="28"/>
              </w:rPr>
              <w:t>обеспечить беспрепятственный доступ к месту происшествия оперативных служб;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23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54" w:name="bookmark94"/>
            <w:bookmarkEnd w:id="54"/>
            <w:r w:rsidRPr="00D710B2">
              <w:rPr>
                <w:rFonts w:ascii="PT Astra Serif" w:hAnsi="PT Astra Serif"/>
                <w:sz w:val="28"/>
                <w:szCs w:val="28"/>
              </w:rPr>
              <w:t>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B63BCE" w:rsidRPr="00D710B2" w:rsidRDefault="00B63BCE" w:rsidP="00FE2A89">
            <w:pPr>
              <w:pStyle w:val="ae"/>
              <w:numPr>
                <w:ilvl w:val="0"/>
                <w:numId w:val="23"/>
              </w:numPr>
              <w:tabs>
                <w:tab w:val="left" w:pos="17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bookmarkStart w:id="55" w:name="bookmark95"/>
            <w:bookmarkEnd w:id="55"/>
            <w:r w:rsidRPr="00D710B2">
              <w:rPr>
                <w:rFonts w:ascii="PT Astra Serif" w:hAnsi="PT Astra Serif"/>
                <w:sz w:val="28"/>
                <w:szCs w:val="28"/>
              </w:rPr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7810FD" w:rsidRDefault="007810FD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7810FD" w:rsidRDefault="007810FD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7810FD" w:rsidRDefault="007810FD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7810FD" w:rsidRDefault="007810FD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7810FD" w:rsidRDefault="007810FD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7810FD" w:rsidRDefault="007810FD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7810FD" w:rsidRDefault="007810FD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7810FD" w:rsidRDefault="007810FD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7810FD" w:rsidRDefault="007810FD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7810FD" w:rsidRDefault="007810FD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7810FD" w:rsidRDefault="007810FD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7810FD" w:rsidRDefault="007810FD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lastRenderedPageBreak/>
        <w:t>УТВЕРЖДАЮ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>Директор ГАПОУ СО "КТА"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 xml:space="preserve">____________ / </w:t>
      </w:r>
      <w:r w:rsidRPr="00D710B2">
        <w:rPr>
          <w:rFonts w:ascii="PT Astra Serif" w:hAnsi="PT Astra Serif"/>
          <w:sz w:val="28"/>
          <w:szCs w:val="28"/>
          <w:u w:val="single"/>
        </w:rPr>
        <w:t>С.А. Потупалов</w:t>
      </w:r>
      <w:r w:rsidRPr="00D710B2">
        <w:rPr>
          <w:rFonts w:ascii="PT Astra Serif" w:hAnsi="PT Astra Serif"/>
          <w:sz w:val="28"/>
          <w:szCs w:val="28"/>
        </w:rPr>
        <w:t xml:space="preserve"> /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AD402A" w:rsidRP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13</w:t>
      </w:r>
      <w:r w:rsidR="00AD402A" w:rsidRPr="00D710B2">
        <w:rPr>
          <w:rFonts w:ascii="PT Astra Serif" w:hAnsi="PT Astra Serif"/>
          <w:sz w:val="28"/>
          <w:szCs w:val="28"/>
        </w:rPr>
        <w:t xml:space="preserve"> июня 2023 г.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>М. П.</w:t>
      </w:r>
    </w:p>
    <w:p w:rsidR="00AD402A" w:rsidRPr="00D710B2" w:rsidRDefault="00AD402A" w:rsidP="00AD402A">
      <w:pPr>
        <w:pStyle w:val="ae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b/>
          <w:sz w:val="28"/>
          <w:szCs w:val="28"/>
        </w:rPr>
        <w:t>Алгоритм действий при захват заложников</w:t>
      </w:r>
    </w:p>
    <w:tbl>
      <w:tblPr>
        <w:tblStyle w:val="af"/>
        <w:tblW w:w="15134" w:type="dxa"/>
        <w:tblLook w:val="04A0"/>
      </w:tblPr>
      <w:tblGrid>
        <w:gridCol w:w="1944"/>
        <w:gridCol w:w="13190"/>
      </w:tblGrid>
      <w:tr w:rsidR="00B63BCE" w:rsidRPr="00D710B2" w:rsidTr="00B63BCE"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02A" w:rsidRPr="00D710B2" w:rsidRDefault="00AD402A" w:rsidP="00D710B2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>Категория персонала</w:t>
            </w:r>
          </w:p>
        </w:tc>
        <w:tc>
          <w:tcPr>
            <w:tcW w:w="1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02A" w:rsidRPr="00D710B2" w:rsidRDefault="00AD402A" w:rsidP="00D710B2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>Действия при захвате заложников</w:t>
            </w:r>
          </w:p>
        </w:tc>
      </w:tr>
      <w:tr w:rsidR="00B63BCE" w:rsidRPr="00D710B2" w:rsidTr="00B63BCE"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02A" w:rsidRPr="00D710B2" w:rsidRDefault="00AD402A" w:rsidP="00D710B2">
            <w:pPr>
              <w:pStyle w:val="ae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Руководство (руководитель и его заместители)</w:t>
            </w:r>
          </w:p>
        </w:tc>
        <w:tc>
          <w:tcPr>
            <w:tcW w:w="13190" w:type="dxa"/>
            <w:tcBorders>
              <w:top w:val="single" w:sz="4" w:space="0" w:color="auto"/>
            </w:tcBorders>
            <w:vAlign w:val="center"/>
          </w:tcPr>
          <w:p w:rsidR="00AD402A" w:rsidRPr="00D710B2" w:rsidRDefault="00AD402A" w:rsidP="00DC61BC">
            <w:pPr>
              <w:pStyle w:val="ae"/>
              <w:numPr>
                <w:ilvl w:val="0"/>
                <w:numId w:val="24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незамедлительно информировать о происшествии оперативные службы;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4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 xml:space="preserve">незамедлительно информировать о захвате заложников </w:t>
            </w:r>
            <w:r w:rsidR="007810FD">
              <w:rPr>
                <w:rFonts w:ascii="PT Astra Serif" w:hAnsi="PT Astra Serif"/>
                <w:sz w:val="28"/>
                <w:szCs w:val="28"/>
              </w:rPr>
              <w:t>министерство образования Саратовской области</w:t>
            </w:r>
            <w:r w:rsidRPr="00D710B2">
              <w:rPr>
                <w:rFonts w:ascii="PT Astra Serif" w:hAnsi="PT Astra Serif"/>
                <w:sz w:val="28"/>
                <w:szCs w:val="28"/>
              </w:rPr>
              <w:t>, а также руководителя в случае его отсутствия на объекте;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4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незамедлительно прибыть к месту захвата заложников и не приближаясь к нарушителю, оценить обстановку и принять решение о направлениях и способах эвакуации людей;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4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4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любыми доступными способами вывод людей из опасной зоны, при невозможности прекратить всякого рода передвижения;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4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любым доступным способом информирование людей, находящихся в близлежащих к опасной зоны помещениях, 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4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 собственной инициативе в переговоры с нарушителем не вступать и иными действиями его не провоцировать;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4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эвакуацию людей в соответствии с планом эвакуации, в той части объекта, которая не находится под контролем нарушителя без использования системы оповещения;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4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4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 xml:space="preserve">направить к месту сбора назначенных лиц для осуществления контроля за передачей обучающихся </w:t>
            </w:r>
            <w:r w:rsidRPr="00D710B2">
              <w:rPr>
                <w:rFonts w:ascii="PT Astra Serif" w:hAnsi="PT Astra Serif"/>
                <w:sz w:val="28"/>
                <w:szCs w:val="28"/>
              </w:rPr>
              <w:lastRenderedPageBreak/>
              <w:t>родителям (законным представителям);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4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беспрепятственный доступ к месту происшествия оперативных служб;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4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 прибытии оперативных служб действовать согласно их распоряжениям;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4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</w:tbl>
    <w:p w:rsidR="00AD402A" w:rsidRPr="00D710B2" w:rsidRDefault="00AD402A" w:rsidP="00AD402A">
      <w:pPr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7810FD" w:rsidRDefault="007810FD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7810FD" w:rsidRDefault="007810FD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lastRenderedPageBreak/>
        <w:t>УТВЕРЖДАЮ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>Директор ГАПОУ СО "КТА"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 xml:space="preserve">____________ / </w:t>
      </w:r>
      <w:r w:rsidRPr="00D710B2">
        <w:rPr>
          <w:rFonts w:ascii="PT Astra Serif" w:hAnsi="PT Astra Serif"/>
          <w:sz w:val="28"/>
          <w:szCs w:val="28"/>
          <w:u w:val="single"/>
        </w:rPr>
        <w:t>С.А. Потупалов</w:t>
      </w:r>
      <w:r w:rsidRPr="00D710B2">
        <w:rPr>
          <w:rFonts w:ascii="PT Astra Serif" w:hAnsi="PT Astra Serif"/>
          <w:sz w:val="28"/>
          <w:szCs w:val="28"/>
        </w:rPr>
        <w:t xml:space="preserve"> /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AD402A" w:rsidRP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13</w:t>
      </w:r>
      <w:r w:rsidR="00AD402A" w:rsidRPr="00D710B2">
        <w:rPr>
          <w:rFonts w:ascii="PT Astra Serif" w:hAnsi="PT Astra Serif"/>
          <w:sz w:val="28"/>
          <w:szCs w:val="28"/>
        </w:rPr>
        <w:t xml:space="preserve"> июня 2023 г.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>М. П.</w:t>
      </w:r>
    </w:p>
    <w:p w:rsidR="00AD402A" w:rsidRPr="00D710B2" w:rsidRDefault="00AD402A" w:rsidP="00AD402A">
      <w:pPr>
        <w:pStyle w:val="ae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b/>
          <w:sz w:val="28"/>
          <w:szCs w:val="28"/>
        </w:rPr>
        <w:t>Алгоритм действий при захват заложников</w:t>
      </w:r>
    </w:p>
    <w:tbl>
      <w:tblPr>
        <w:tblStyle w:val="af"/>
        <w:tblW w:w="15134" w:type="dxa"/>
        <w:tblLook w:val="04A0"/>
      </w:tblPr>
      <w:tblGrid>
        <w:gridCol w:w="1951"/>
        <w:gridCol w:w="13183"/>
      </w:tblGrid>
      <w:tr w:rsidR="00AD402A" w:rsidRPr="00D710B2" w:rsidTr="00B63BCE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02A" w:rsidRPr="00D710B2" w:rsidRDefault="00AD402A" w:rsidP="00D710B2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>Категория персонала</w:t>
            </w:r>
          </w:p>
        </w:tc>
        <w:tc>
          <w:tcPr>
            <w:tcW w:w="13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02A" w:rsidRPr="00D710B2" w:rsidRDefault="00AD402A" w:rsidP="00D710B2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>Действия при захвате заложников</w:t>
            </w:r>
          </w:p>
        </w:tc>
      </w:tr>
      <w:tr w:rsidR="00AD402A" w:rsidRPr="00D710B2" w:rsidTr="00B63BCE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02A" w:rsidRPr="00D710B2" w:rsidRDefault="00AD402A" w:rsidP="00D710B2">
            <w:pPr>
              <w:pStyle w:val="ae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Персонал</w:t>
            </w:r>
          </w:p>
        </w:tc>
        <w:tc>
          <w:tcPr>
            <w:tcW w:w="13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02A" w:rsidRPr="00D710B2" w:rsidRDefault="00AD402A" w:rsidP="00DC61BC">
            <w:pPr>
              <w:pStyle w:val="ae"/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нахождении рядом с местом захвата заложников попытаться покинуть опасную зону, уводя за собой находящихся поблизости людей;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внимание нарушителя;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нахождении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принять меры к прекращению паники и громких разговоров (звуков) в помещении;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не допускать общения обучающихся и персонала по любым средствам связи;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передачу информации о захвате заложников руководству любым доступным способом при возможности;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информирование оперативных служб любым доступным способом при возможности;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lastRenderedPageBreak/>
              <w:t>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убедившись в полной эвакуации из помещения при возможности закрыть входы;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 указанию руководства осуществить проверку помещений на предмет эвакуации людей, о результатах сообщить руководству;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 указанию руководства обеспечить информирование родителей (законных представителей) обучающихся о временном прекращении учебного процесса;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по указанию руководства передачу обучающихся родителям (законным представителям);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после завершения работы оперативных служб и по распоряжению руководства обеспечить проведение мероприятий по ликвидации последствий происшествия;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во время проведения операции по освобождению:</w:t>
            </w:r>
          </w:p>
          <w:p w:rsidR="00AD402A" w:rsidRPr="00D710B2" w:rsidRDefault="00AD402A" w:rsidP="007810FD">
            <w:pPr>
              <w:pStyle w:val="ae"/>
              <w:numPr>
                <w:ilvl w:val="0"/>
                <w:numId w:val="26"/>
              </w:numPr>
              <w:tabs>
                <w:tab w:val="left" w:pos="176"/>
                <w:tab w:val="left" w:pos="317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лечь на пол лицом вниз, голову закрыть руками и не двигаться;</w:t>
            </w:r>
          </w:p>
          <w:p w:rsidR="00AD402A" w:rsidRPr="00D710B2" w:rsidRDefault="00AD402A" w:rsidP="007810FD">
            <w:pPr>
              <w:pStyle w:val="ae"/>
              <w:numPr>
                <w:ilvl w:val="0"/>
                <w:numId w:val="26"/>
              </w:numPr>
              <w:tabs>
                <w:tab w:val="left" w:pos="176"/>
                <w:tab w:val="left" w:pos="317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 возможности держаться подальше от проемов дверей и окон;</w:t>
            </w:r>
          </w:p>
          <w:p w:rsidR="00AD402A" w:rsidRPr="00D710B2" w:rsidRDefault="00AD402A" w:rsidP="007810FD">
            <w:pPr>
              <w:pStyle w:val="ae"/>
              <w:numPr>
                <w:ilvl w:val="0"/>
                <w:numId w:val="26"/>
              </w:numPr>
              <w:tabs>
                <w:tab w:val="left" w:pos="176"/>
                <w:tab w:val="left" w:pos="317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ранении постараться не двигаться с целью уменьшения потери крови;</w:t>
            </w:r>
          </w:p>
          <w:p w:rsidR="00AD402A" w:rsidRPr="00D710B2" w:rsidRDefault="00AD402A" w:rsidP="007810FD">
            <w:pPr>
              <w:pStyle w:val="ae"/>
              <w:numPr>
                <w:ilvl w:val="0"/>
                <w:numId w:val="26"/>
              </w:numPr>
              <w:tabs>
                <w:tab w:val="left" w:pos="176"/>
                <w:tab w:val="left" w:pos="317"/>
              </w:tabs>
              <w:ind w:left="0" w:firstLine="34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</w:tbl>
    <w:p w:rsidR="00AD402A" w:rsidRPr="00D710B2" w:rsidRDefault="00AD402A" w:rsidP="00AD402A">
      <w:pPr>
        <w:jc w:val="center"/>
        <w:rPr>
          <w:rFonts w:ascii="PT Astra Serif" w:hAnsi="PT Astra Serif"/>
          <w:sz w:val="28"/>
          <w:szCs w:val="28"/>
        </w:rPr>
      </w:pPr>
    </w:p>
    <w:p w:rsidR="00AD402A" w:rsidRPr="00D710B2" w:rsidRDefault="00AD402A" w:rsidP="00AD402A">
      <w:pPr>
        <w:jc w:val="center"/>
        <w:rPr>
          <w:rFonts w:ascii="PT Astra Serif" w:hAnsi="PT Astra Serif"/>
          <w:sz w:val="28"/>
          <w:szCs w:val="28"/>
        </w:rPr>
      </w:pPr>
    </w:p>
    <w:p w:rsidR="00AD402A" w:rsidRPr="00D710B2" w:rsidRDefault="00AD402A" w:rsidP="00AD402A">
      <w:pPr>
        <w:jc w:val="center"/>
        <w:rPr>
          <w:rFonts w:ascii="PT Astra Serif" w:hAnsi="PT Astra Serif"/>
          <w:sz w:val="28"/>
          <w:szCs w:val="28"/>
        </w:rPr>
      </w:pPr>
    </w:p>
    <w:p w:rsidR="00AD402A" w:rsidRPr="00D710B2" w:rsidRDefault="00AD402A" w:rsidP="00AD402A">
      <w:pPr>
        <w:jc w:val="center"/>
        <w:rPr>
          <w:rFonts w:ascii="PT Astra Serif" w:hAnsi="PT Astra Serif"/>
          <w:sz w:val="28"/>
          <w:szCs w:val="28"/>
        </w:rPr>
      </w:pPr>
    </w:p>
    <w:p w:rsidR="00AD402A" w:rsidRDefault="00AD402A" w:rsidP="00AD402A">
      <w:pPr>
        <w:jc w:val="center"/>
        <w:rPr>
          <w:rFonts w:ascii="PT Astra Serif" w:hAnsi="PT Astra Serif"/>
          <w:sz w:val="28"/>
          <w:szCs w:val="28"/>
        </w:rPr>
      </w:pPr>
    </w:p>
    <w:p w:rsidR="00D710B2" w:rsidRPr="00D710B2" w:rsidRDefault="00D710B2" w:rsidP="00AD402A">
      <w:pPr>
        <w:jc w:val="center"/>
        <w:rPr>
          <w:rFonts w:ascii="PT Astra Serif" w:hAnsi="PT Astra Serif"/>
          <w:sz w:val="28"/>
          <w:szCs w:val="28"/>
        </w:rPr>
      </w:pP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lastRenderedPageBreak/>
        <w:t>УТВЕРЖДАЮ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>Директор ГАПОУ СО "КТА"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 xml:space="preserve">____________ / </w:t>
      </w:r>
      <w:r w:rsidRPr="00D710B2">
        <w:rPr>
          <w:rFonts w:ascii="PT Astra Serif" w:hAnsi="PT Astra Serif"/>
          <w:sz w:val="28"/>
          <w:szCs w:val="28"/>
          <w:u w:val="single"/>
        </w:rPr>
        <w:t>С.А. Потупалов</w:t>
      </w:r>
      <w:r w:rsidRPr="00D710B2">
        <w:rPr>
          <w:rFonts w:ascii="PT Astra Serif" w:hAnsi="PT Astra Serif"/>
          <w:sz w:val="28"/>
          <w:szCs w:val="28"/>
        </w:rPr>
        <w:t xml:space="preserve"> /</w:t>
      </w:r>
    </w:p>
    <w:p w:rsidR="00AD402A" w:rsidRP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13</w:t>
      </w:r>
      <w:r w:rsidR="00AD402A" w:rsidRPr="00D710B2">
        <w:rPr>
          <w:rFonts w:ascii="PT Astra Serif" w:hAnsi="PT Astra Serif"/>
          <w:sz w:val="28"/>
          <w:szCs w:val="28"/>
        </w:rPr>
        <w:t xml:space="preserve"> июня 2023 г.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>М. П.</w:t>
      </w:r>
    </w:p>
    <w:p w:rsidR="00AD402A" w:rsidRPr="00D710B2" w:rsidRDefault="00AD402A" w:rsidP="00AD402A">
      <w:pPr>
        <w:pStyle w:val="ae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b/>
          <w:sz w:val="28"/>
          <w:szCs w:val="28"/>
        </w:rPr>
        <w:t>Алгоритм действий при захват заложников</w:t>
      </w:r>
    </w:p>
    <w:tbl>
      <w:tblPr>
        <w:tblStyle w:val="af"/>
        <w:tblW w:w="15134" w:type="dxa"/>
        <w:tblLook w:val="04A0"/>
      </w:tblPr>
      <w:tblGrid>
        <w:gridCol w:w="1951"/>
        <w:gridCol w:w="13183"/>
      </w:tblGrid>
      <w:tr w:rsidR="00AD402A" w:rsidRPr="00D710B2" w:rsidTr="00B63BCE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02A" w:rsidRPr="00D710B2" w:rsidRDefault="00AD402A" w:rsidP="00D710B2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>Категория персонала</w:t>
            </w:r>
          </w:p>
        </w:tc>
        <w:tc>
          <w:tcPr>
            <w:tcW w:w="13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02A" w:rsidRPr="00D710B2" w:rsidRDefault="00AD402A" w:rsidP="00D710B2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>Действия при захвате заложников</w:t>
            </w:r>
          </w:p>
        </w:tc>
      </w:tr>
      <w:tr w:rsidR="00AD402A" w:rsidRPr="00D710B2" w:rsidTr="00B63BCE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02A" w:rsidRPr="00D710B2" w:rsidRDefault="00AD402A" w:rsidP="00D710B2">
            <w:pPr>
              <w:pStyle w:val="ae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Обучающиеся</w:t>
            </w:r>
          </w:p>
        </w:tc>
        <w:tc>
          <w:tcPr>
            <w:tcW w:w="13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02A" w:rsidRPr="00D710B2" w:rsidRDefault="00AD402A" w:rsidP="00DC61BC">
            <w:pPr>
              <w:pStyle w:val="ae"/>
              <w:numPr>
                <w:ilvl w:val="0"/>
                <w:numId w:val="27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 и не переключать на себя внимание нарушителя;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7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нахождении в помещении вблизи места захвата заложников помочь работникам организации заблокировать входы, в том числе с помощью мебели (самостоятельно заблокировать входы, если рядом не оказалось работника), сохранять спокойствие, разговаривать тихо, внимательно слушать и выполнять указания работника организации;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7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разместиться наиболее безопасным из возможных способов: как можно дальше от входов, ближе к капитальным стенам, ниже уровня оконных проемов, под прикрытием мебели;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7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переключить средства связи в бесшумный режим либо выключить их;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7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оказать помощь и поддержку другим обучающимся только по указанию работника организации;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7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  <w:p w:rsidR="00AD402A" w:rsidRPr="00D710B2" w:rsidRDefault="00AD402A" w:rsidP="00DC61BC">
            <w:pPr>
              <w:pStyle w:val="ae"/>
              <w:numPr>
                <w:ilvl w:val="0"/>
                <w:numId w:val="27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во время проведения операции по освобождению:</w:t>
            </w:r>
          </w:p>
          <w:p w:rsidR="00AD402A" w:rsidRPr="00D710B2" w:rsidRDefault="00AD402A" w:rsidP="00D710B2">
            <w:pPr>
              <w:pStyle w:val="ae"/>
              <w:numPr>
                <w:ilvl w:val="0"/>
                <w:numId w:val="28"/>
              </w:numPr>
              <w:tabs>
                <w:tab w:val="left" w:pos="176"/>
                <w:tab w:val="left" w:pos="318"/>
              </w:tabs>
              <w:ind w:left="34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лечь на пол лицом вниз, голову закрыть руками и не двигаться;</w:t>
            </w:r>
          </w:p>
          <w:p w:rsidR="00AD402A" w:rsidRPr="00D710B2" w:rsidRDefault="00AD402A" w:rsidP="00D710B2">
            <w:pPr>
              <w:pStyle w:val="ae"/>
              <w:numPr>
                <w:ilvl w:val="0"/>
                <w:numId w:val="28"/>
              </w:numPr>
              <w:tabs>
                <w:tab w:val="left" w:pos="176"/>
                <w:tab w:val="left" w:pos="318"/>
              </w:tabs>
              <w:ind w:left="34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 возможности держаться подальше от проемов дверей и окон;</w:t>
            </w:r>
          </w:p>
          <w:p w:rsidR="00AD402A" w:rsidRPr="00D710B2" w:rsidRDefault="00AD402A" w:rsidP="00D710B2">
            <w:pPr>
              <w:pStyle w:val="ae"/>
              <w:numPr>
                <w:ilvl w:val="0"/>
                <w:numId w:val="28"/>
              </w:numPr>
              <w:tabs>
                <w:tab w:val="left" w:pos="176"/>
                <w:tab w:val="left" w:pos="318"/>
              </w:tabs>
              <w:ind w:left="34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ранении постараться не двигаться с целью уменьшения потери крови;</w:t>
            </w:r>
          </w:p>
          <w:p w:rsidR="00AD402A" w:rsidRPr="00D710B2" w:rsidRDefault="00AD402A" w:rsidP="00D710B2">
            <w:pPr>
              <w:pStyle w:val="ae"/>
              <w:numPr>
                <w:ilvl w:val="0"/>
                <w:numId w:val="28"/>
              </w:numPr>
              <w:tabs>
                <w:tab w:val="left" w:pos="176"/>
                <w:tab w:val="left" w:pos="318"/>
              </w:tabs>
              <w:ind w:left="34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</w:tbl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lastRenderedPageBreak/>
        <w:t>УТВЕРЖДАЮ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>Директор ГАПОУ СО "КТА"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 xml:space="preserve">____________ / </w:t>
      </w:r>
      <w:r w:rsidRPr="00D710B2">
        <w:rPr>
          <w:rFonts w:ascii="PT Astra Serif" w:hAnsi="PT Astra Serif"/>
          <w:sz w:val="28"/>
          <w:szCs w:val="28"/>
          <w:u w:val="single"/>
        </w:rPr>
        <w:t>С.А. Потупалов</w:t>
      </w:r>
      <w:r w:rsidRPr="00D710B2">
        <w:rPr>
          <w:rFonts w:ascii="PT Astra Serif" w:hAnsi="PT Astra Serif"/>
          <w:sz w:val="28"/>
          <w:szCs w:val="28"/>
        </w:rPr>
        <w:t xml:space="preserve"> /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AD402A" w:rsidRPr="00D710B2" w:rsidRDefault="00D710B2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13</w:t>
      </w:r>
      <w:r w:rsidR="00AD402A" w:rsidRPr="00D710B2">
        <w:rPr>
          <w:rFonts w:ascii="PT Astra Serif" w:hAnsi="PT Astra Serif"/>
          <w:sz w:val="28"/>
          <w:szCs w:val="28"/>
        </w:rPr>
        <w:t xml:space="preserve"> июня 2023 г.</w:t>
      </w:r>
    </w:p>
    <w:p w:rsidR="00AD402A" w:rsidRPr="00D710B2" w:rsidRDefault="00AD402A" w:rsidP="00AD402A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>М. П.</w:t>
      </w:r>
    </w:p>
    <w:p w:rsidR="00AD402A" w:rsidRPr="00D710B2" w:rsidRDefault="00AD402A" w:rsidP="00AD402A">
      <w:pPr>
        <w:pStyle w:val="ae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b/>
          <w:sz w:val="28"/>
          <w:szCs w:val="28"/>
        </w:rPr>
        <w:t>Алгоритм действий при захват заложников</w:t>
      </w:r>
    </w:p>
    <w:tbl>
      <w:tblPr>
        <w:tblStyle w:val="af"/>
        <w:tblW w:w="15134" w:type="dxa"/>
        <w:tblLook w:val="04A0"/>
      </w:tblPr>
      <w:tblGrid>
        <w:gridCol w:w="1970"/>
        <w:gridCol w:w="13164"/>
      </w:tblGrid>
      <w:tr w:rsidR="00AD402A" w:rsidRPr="00D710B2" w:rsidTr="00B63BCE"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02A" w:rsidRPr="00D710B2" w:rsidRDefault="00AD402A" w:rsidP="00D710B2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>Категория персонала</w:t>
            </w:r>
          </w:p>
        </w:tc>
        <w:tc>
          <w:tcPr>
            <w:tcW w:w="131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02A" w:rsidRPr="00D710B2" w:rsidRDefault="00AD402A" w:rsidP="00D710B2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>Действия при захвате заложников</w:t>
            </w:r>
          </w:p>
        </w:tc>
      </w:tr>
      <w:tr w:rsidR="00687D5A" w:rsidRPr="00D710B2" w:rsidTr="00B63BCE"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</w:tcPr>
          <w:p w:rsidR="00687D5A" w:rsidRPr="00D710B2" w:rsidRDefault="00687D5A" w:rsidP="00FE2A89">
            <w:pPr>
              <w:pStyle w:val="ae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 xml:space="preserve">Работник </w:t>
            </w:r>
            <w:r>
              <w:rPr>
                <w:rFonts w:ascii="PT Astra Serif" w:hAnsi="PT Astra Serif"/>
                <w:sz w:val="28"/>
                <w:szCs w:val="28"/>
              </w:rPr>
              <w:t>выполняющий охранные функции</w:t>
            </w:r>
          </w:p>
        </w:tc>
        <w:tc>
          <w:tcPr>
            <w:tcW w:w="131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7D5A" w:rsidRPr="00D710B2" w:rsidRDefault="00687D5A" w:rsidP="00DC61BC">
            <w:pPr>
              <w:pStyle w:val="ae"/>
              <w:numPr>
                <w:ilvl w:val="0"/>
                <w:numId w:val="29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незамедлительную передачу тревожного сообщения, зафиксировать время события;</w:t>
            </w:r>
          </w:p>
          <w:p w:rsidR="00687D5A" w:rsidRPr="00D710B2" w:rsidRDefault="00687D5A" w:rsidP="00DC61BC">
            <w:pPr>
              <w:pStyle w:val="ae"/>
              <w:numPr>
                <w:ilvl w:val="0"/>
                <w:numId w:val="29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возможности (отсутствии угрозы себе и окружающим) сообщить о происшествии и требованиях преступников дежурному территориального органа внутренних дел, уведомить территориальные органы ФСБ России и МЧС России, сообщить старшему наряда и дежурному по службе охраны, администрации объекта;</w:t>
            </w:r>
          </w:p>
          <w:p w:rsidR="00687D5A" w:rsidRPr="00D710B2" w:rsidRDefault="00687D5A" w:rsidP="00DC61BC">
            <w:pPr>
              <w:pStyle w:val="ae"/>
              <w:numPr>
                <w:ilvl w:val="0"/>
                <w:numId w:val="29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возможности поддерживать постоянную связь с прибывающими сотрудниками оперативных служб, докладывая о принимаемых мерах и складывающейся на месте происшествия обстановке;</w:t>
            </w:r>
          </w:p>
          <w:p w:rsidR="00687D5A" w:rsidRPr="00D710B2" w:rsidRDefault="00687D5A" w:rsidP="00DC61BC">
            <w:pPr>
              <w:pStyle w:val="ae"/>
              <w:numPr>
                <w:ilvl w:val="0"/>
                <w:numId w:val="29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</w:t>
            </w:r>
          </w:p>
          <w:p w:rsidR="00687D5A" w:rsidRPr="00D710B2" w:rsidRDefault="00687D5A" w:rsidP="00DC61BC">
            <w:pPr>
              <w:pStyle w:val="ae"/>
              <w:numPr>
                <w:ilvl w:val="0"/>
                <w:numId w:val="29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 xml:space="preserve">выполнять требования преступников, если это не связано с причинением ущерба жизни и здоровью людей; </w:t>
            </w:r>
          </w:p>
          <w:p w:rsidR="00687D5A" w:rsidRPr="00D710B2" w:rsidRDefault="00687D5A" w:rsidP="00DC61BC">
            <w:pPr>
              <w:pStyle w:val="ae"/>
              <w:numPr>
                <w:ilvl w:val="0"/>
                <w:numId w:val="29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не противоречить преступникам, не рисковать жизнью окружающих и своей собственной, не вступать с ними в переговоры по своей инициативе; на совершение любых действий спрашивать разрешение у преступников;</w:t>
            </w:r>
          </w:p>
          <w:p w:rsidR="00687D5A" w:rsidRPr="00D710B2" w:rsidRDefault="00687D5A" w:rsidP="00DC61BC">
            <w:pPr>
              <w:pStyle w:val="ae"/>
              <w:numPr>
                <w:ilvl w:val="0"/>
                <w:numId w:val="29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систему оповещения не использовать;</w:t>
            </w:r>
          </w:p>
          <w:p w:rsidR="00687D5A" w:rsidRPr="00D710B2" w:rsidRDefault="00687D5A" w:rsidP="00DC61BC">
            <w:pPr>
              <w:pStyle w:val="ae"/>
              <w:numPr>
                <w:ilvl w:val="0"/>
                <w:numId w:val="29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открытие и доступность коридоров и эвакуационных выходов;</w:t>
            </w:r>
          </w:p>
          <w:p w:rsidR="00687D5A" w:rsidRPr="00D710B2" w:rsidRDefault="00687D5A" w:rsidP="00DC61BC">
            <w:pPr>
              <w:pStyle w:val="ae"/>
              <w:numPr>
                <w:ilvl w:val="0"/>
                <w:numId w:val="29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осуществлять контроль за проведением эвакуации людей в соответствии с планом эвакуации;</w:t>
            </w:r>
          </w:p>
          <w:p w:rsidR="00687D5A" w:rsidRPr="00D710B2" w:rsidRDefault="00687D5A" w:rsidP="00DC61BC">
            <w:pPr>
              <w:pStyle w:val="ae"/>
              <w:numPr>
                <w:ilvl w:val="0"/>
                <w:numId w:val="29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обеспечить беспрепятственный доступ оперативных служб к месту происшествия;</w:t>
            </w:r>
          </w:p>
          <w:p w:rsidR="00687D5A" w:rsidRPr="00D710B2" w:rsidRDefault="00687D5A" w:rsidP="00DC61BC">
            <w:pPr>
              <w:pStyle w:val="ae"/>
              <w:numPr>
                <w:ilvl w:val="0"/>
                <w:numId w:val="29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 xml:space="preserve">находиться на объекте до прибытия оперативных служб и в дальнейшем действовать в соответствии с </w:t>
            </w:r>
            <w:r w:rsidRPr="00D710B2">
              <w:rPr>
                <w:rFonts w:ascii="PT Astra Serif" w:hAnsi="PT Astra Serif"/>
                <w:sz w:val="28"/>
                <w:szCs w:val="28"/>
              </w:rPr>
              <w:lastRenderedPageBreak/>
              <w:t>указаниями руководства;</w:t>
            </w:r>
          </w:p>
          <w:p w:rsidR="00687D5A" w:rsidRPr="00D710B2" w:rsidRDefault="00687D5A" w:rsidP="00DC61BC">
            <w:pPr>
              <w:pStyle w:val="ae"/>
              <w:numPr>
                <w:ilvl w:val="0"/>
                <w:numId w:val="29"/>
              </w:numPr>
              <w:tabs>
                <w:tab w:val="left" w:pos="176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после завершения работы оперативных служб и по распоряжению руководства обеспечить проведение мероприятий по ликвидации последствий происшествия.</w:t>
            </w:r>
          </w:p>
        </w:tc>
      </w:tr>
    </w:tbl>
    <w:p w:rsidR="00DC61BC" w:rsidRPr="00D710B2" w:rsidRDefault="00DC61BC">
      <w:pPr>
        <w:rPr>
          <w:rFonts w:ascii="PT Astra Serif" w:hAnsi="PT Astra Serif"/>
          <w:sz w:val="28"/>
          <w:szCs w:val="28"/>
        </w:rPr>
      </w:pPr>
    </w:p>
    <w:p w:rsidR="00D710B2" w:rsidRDefault="00D710B2" w:rsidP="00403D8C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403D8C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403D8C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403D8C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403D8C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403D8C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403D8C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403D8C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403D8C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403D8C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403D8C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403D8C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403D8C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403D8C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403D8C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403D8C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403D8C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403D8C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403D8C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403D8C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403D8C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7810FD" w:rsidRDefault="007810FD" w:rsidP="00403D8C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7810FD" w:rsidRDefault="007810FD" w:rsidP="00403D8C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7810FD" w:rsidRDefault="007810FD" w:rsidP="00403D8C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403D8C" w:rsidRPr="00D710B2" w:rsidRDefault="00403D8C" w:rsidP="00403D8C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lastRenderedPageBreak/>
        <w:t>УТВЕРЖДАЮ</w:t>
      </w:r>
    </w:p>
    <w:p w:rsidR="00403D8C" w:rsidRPr="00D710B2" w:rsidRDefault="00403D8C" w:rsidP="00403D8C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>Директор ГАПОУ СО "КТА"</w:t>
      </w:r>
    </w:p>
    <w:p w:rsidR="00403D8C" w:rsidRPr="00D710B2" w:rsidRDefault="00403D8C" w:rsidP="00403D8C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 xml:space="preserve">____________ / </w:t>
      </w:r>
      <w:r w:rsidRPr="00D710B2">
        <w:rPr>
          <w:rFonts w:ascii="PT Astra Serif" w:hAnsi="PT Astra Serif"/>
          <w:sz w:val="28"/>
          <w:szCs w:val="28"/>
          <w:u w:val="single"/>
        </w:rPr>
        <w:t>С.А. Потупалов</w:t>
      </w:r>
      <w:r w:rsidRPr="00D710B2">
        <w:rPr>
          <w:rFonts w:ascii="PT Astra Serif" w:hAnsi="PT Astra Serif"/>
          <w:sz w:val="28"/>
          <w:szCs w:val="28"/>
        </w:rPr>
        <w:t xml:space="preserve"> /</w:t>
      </w:r>
    </w:p>
    <w:p w:rsidR="00403D8C" w:rsidRPr="00D710B2" w:rsidRDefault="00403D8C" w:rsidP="00403D8C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403D8C" w:rsidRPr="00D710B2" w:rsidRDefault="00D710B2" w:rsidP="00403D8C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13</w:t>
      </w:r>
      <w:r w:rsidR="00403D8C" w:rsidRPr="00D710B2">
        <w:rPr>
          <w:rFonts w:ascii="PT Astra Serif" w:hAnsi="PT Astra Serif"/>
          <w:sz w:val="28"/>
          <w:szCs w:val="28"/>
        </w:rPr>
        <w:t xml:space="preserve"> июня 2023 г.</w:t>
      </w:r>
    </w:p>
    <w:p w:rsidR="00403D8C" w:rsidRPr="00D710B2" w:rsidRDefault="00403D8C" w:rsidP="00403D8C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>М. П.</w:t>
      </w:r>
    </w:p>
    <w:p w:rsidR="00403D8C" w:rsidRPr="00D710B2" w:rsidRDefault="00403D8C" w:rsidP="00403D8C">
      <w:pPr>
        <w:pStyle w:val="ae"/>
        <w:jc w:val="center"/>
        <w:rPr>
          <w:rFonts w:ascii="PT Astra Serif" w:hAnsi="PT Astra Serif"/>
          <w:b/>
          <w:sz w:val="28"/>
          <w:szCs w:val="28"/>
        </w:rPr>
      </w:pPr>
      <w:r w:rsidRPr="00D710B2">
        <w:rPr>
          <w:rFonts w:ascii="PT Astra Serif" w:hAnsi="PT Astra Serif"/>
          <w:b/>
          <w:sz w:val="28"/>
          <w:szCs w:val="28"/>
        </w:rPr>
        <w:t xml:space="preserve">Алгоритм действий при </w:t>
      </w:r>
      <w:r w:rsidR="00D710B2" w:rsidRPr="00D710B2">
        <w:rPr>
          <w:rFonts w:ascii="PT Astra Serif" w:hAnsi="PT Astra Serif"/>
          <w:b/>
          <w:sz w:val="28"/>
          <w:szCs w:val="28"/>
        </w:rPr>
        <w:t>обнаружении неправомерного использование бесплотных воздушных судов</w:t>
      </w:r>
    </w:p>
    <w:tbl>
      <w:tblPr>
        <w:tblStyle w:val="af"/>
        <w:tblW w:w="15134" w:type="dxa"/>
        <w:tblLook w:val="04A0"/>
      </w:tblPr>
      <w:tblGrid>
        <w:gridCol w:w="1951"/>
        <w:gridCol w:w="13183"/>
      </w:tblGrid>
      <w:tr w:rsidR="00D710B2" w:rsidRPr="00D710B2" w:rsidTr="00B63BCE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0B2" w:rsidRPr="00D710B2" w:rsidRDefault="00D710B2" w:rsidP="00D710B2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>Категория персонала</w:t>
            </w:r>
          </w:p>
        </w:tc>
        <w:tc>
          <w:tcPr>
            <w:tcW w:w="13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0B2" w:rsidRPr="00D710B2" w:rsidRDefault="00D710B2" w:rsidP="00D710B2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>Действия при захвате заложников</w:t>
            </w:r>
          </w:p>
        </w:tc>
      </w:tr>
      <w:tr w:rsidR="00D710B2" w:rsidRPr="00D710B2" w:rsidTr="00B63BCE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0B2" w:rsidRPr="00D710B2" w:rsidRDefault="00D710B2" w:rsidP="00D710B2">
            <w:pPr>
              <w:pStyle w:val="ae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Персонал, обучающиеся</w:t>
            </w:r>
          </w:p>
        </w:tc>
        <w:tc>
          <w:tcPr>
            <w:tcW w:w="13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0B2" w:rsidRPr="00D710B2" w:rsidRDefault="00D710B2" w:rsidP="00D710B2">
            <w:pPr>
              <w:pStyle w:val="af1"/>
              <w:spacing w:before="1" w:line="249" w:lineRule="auto"/>
              <w:ind w:left="113" w:right="617" w:firstLine="707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При обнаружении</w:t>
            </w:r>
            <w:r w:rsidRPr="00D710B2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sz w:val="28"/>
                <w:szCs w:val="28"/>
              </w:rPr>
              <w:t>беспилотного</w:t>
            </w:r>
            <w:r w:rsidRPr="00D710B2">
              <w:rPr>
                <w:rFonts w:ascii="PT Astra Serif" w:hAnsi="PT Astra Serif"/>
                <w:spacing w:val="68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color w:val="0C0C0C"/>
                <w:sz w:val="28"/>
                <w:szCs w:val="28"/>
              </w:rPr>
              <w:t>воздушного</w:t>
            </w:r>
            <w:r w:rsidRPr="00D710B2">
              <w:rPr>
                <w:rFonts w:ascii="PT Astra Serif" w:hAnsi="PT Astra Serif"/>
                <w:color w:val="0C0C0C"/>
                <w:spacing w:val="68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color w:val="070707"/>
                <w:sz w:val="28"/>
                <w:szCs w:val="28"/>
              </w:rPr>
              <w:t xml:space="preserve">судна </w:t>
            </w: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 xml:space="preserve">(далее </w:t>
            </w:r>
            <w:r w:rsidRPr="00D710B2">
              <w:rPr>
                <w:rFonts w:ascii="PT Astra Serif" w:hAnsi="PT Astra Serif"/>
                <w:color w:val="3F5B87"/>
                <w:w w:val="80"/>
                <w:sz w:val="28"/>
                <w:szCs w:val="28"/>
              </w:rPr>
              <w:t xml:space="preserve">— </w:t>
            </w:r>
            <w:r w:rsidRPr="00D710B2">
              <w:rPr>
                <w:rFonts w:ascii="PT Astra Serif" w:hAnsi="PT Astra Serif"/>
                <w:color w:val="0C0C0C"/>
                <w:w w:val="105"/>
                <w:sz w:val="28"/>
                <w:szCs w:val="28"/>
              </w:rPr>
              <w:t xml:space="preserve">БВС), </w:t>
            </w:r>
            <w:r w:rsidRPr="00D710B2">
              <w:rPr>
                <w:rFonts w:ascii="PT Astra Serif" w:hAnsi="PT Astra Serif"/>
                <w:color w:val="050505"/>
                <w:w w:val="105"/>
                <w:sz w:val="28"/>
                <w:szCs w:val="28"/>
              </w:rPr>
              <w:t xml:space="preserve">которое </w:t>
            </w: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>находится в воздушном пространстве над объектом</w:t>
            </w:r>
            <w:r w:rsidRPr="00D710B2">
              <w:rPr>
                <w:rFonts w:ascii="PT Astra Serif" w:hAnsi="PT Astra Serif"/>
                <w:spacing w:val="1"/>
                <w:w w:val="105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color w:val="131313"/>
                <w:w w:val="105"/>
                <w:sz w:val="28"/>
                <w:szCs w:val="28"/>
              </w:rPr>
              <w:t>либо</w:t>
            </w:r>
            <w:r w:rsidRPr="00D710B2">
              <w:rPr>
                <w:rFonts w:ascii="PT Astra Serif" w:hAnsi="PT Astra Serif"/>
                <w:color w:val="131313"/>
                <w:spacing w:val="1"/>
                <w:w w:val="105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>в</w:t>
            </w:r>
            <w:r w:rsidRPr="00D710B2">
              <w:rPr>
                <w:rFonts w:ascii="PT Astra Serif" w:hAnsi="PT Astra Serif"/>
                <w:spacing w:val="1"/>
                <w:w w:val="105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>непосредственной</w:t>
            </w:r>
            <w:r w:rsidRPr="00D710B2">
              <w:rPr>
                <w:rFonts w:ascii="PT Astra Serif" w:hAnsi="PT Astra Serif"/>
                <w:spacing w:val="1"/>
                <w:w w:val="105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>близости</w:t>
            </w:r>
            <w:r w:rsidRPr="00D710B2">
              <w:rPr>
                <w:rFonts w:ascii="PT Astra Serif" w:hAnsi="PT Astra Serif"/>
                <w:spacing w:val="1"/>
                <w:w w:val="105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>от</w:t>
            </w:r>
            <w:r w:rsidRPr="00D710B2">
              <w:rPr>
                <w:rFonts w:ascii="PT Astra Serif" w:hAnsi="PT Astra Serif"/>
                <w:spacing w:val="1"/>
                <w:w w:val="105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>его</w:t>
            </w:r>
            <w:r w:rsidRPr="00D710B2">
              <w:rPr>
                <w:rFonts w:ascii="PT Astra Serif" w:hAnsi="PT Astra Serif"/>
                <w:spacing w:val="1"/>
                <w:w w:val="105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>границ,</w:t>
            </w:r>
            <w:r w:rsidRPr="00D710B2">
              <w:rPr>
                <w:rFonts w:ascii="PT Astra Serif" w:hAnsi="PT Astra Serif"/>
                <w:spacing w:val="1"/>
                <w:w w:val="105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>незамедлительно</w:t>
            </w:r>
            <w:r w:rsidRPr="00D710B2">
              <w:rPr>
                <w:rFonts w:ascii="PT Astra Serif" w:hAnsi="PT Astra Serif"/>
                <w:spacing w:val="1"/>
                <w:w w:val="105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>информируют</w:t>
            </w:r>
            <w:r w:rsidRPr="00D710B2">
              <w:rPr>
                <w:rFonts w:ascii="PT Astra Serif" w:hAnsi="PT Astra Serif"/>
                <w:spacing w:val="39"/>
                <w:w w:val="105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>правоохранительные</w:t>
            </w:r>
            <w:r w:rsidRPr="00D710B2">
              <w:rPr>
                <w:rFonts w:ascii="PT Astra Serif" w:hAnsi="PT Astra Serif"/>
                <w:spacing w:val="-13"/>
                <w:w w:val="105"/>
                <w:sz w:val="28"/>
                <w:szCs w:val="28"/>
              </w:rPr>
              <w:t xml:space="preserve"> </w:t>
            </w: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 xml:space="preserve">органы. </w:t>
            </w:r>
          </w:p>
          <w:p w:rsidR="00D710B2" w:rsidRPr="00D710B2" w:rsidRDefault="00D710B2" w:rsidP="00D710B2">
            <w:pPr>
              <w:pStyle w:val="af1"/>
              <w:spacing w:before="1" w:line="249" w:lineRule="auto"/>
              <w:ind w:left="113" w:right="617" w:firstLine="707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В сообщении указываются:</w:t>
            </w:r>
          </w:p>
          <w:p w:rsidR="00D710B2" w:rsidRPr="00D710B2" w:rsidRDefault="00D710B2" w:rsidP="00D710B2">
            <w:pPr>
              <w:pStyle w:val="af1"/>
              <w:spacing w:before="1" w:line="249" w:lineRule="auto"/>
              <w:ind w:right="617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- место и время обнаружения БВС;</w:t>
            </w:r>
          </w:p>
          <w:p w:rsidR="00D710B2" w:rsidRPr="00D710B2" w:rsidRDefault="00D710B2" w:rsidP="00D710B2">
            <w:pPr>
              <w:pStyle w:val="af1"/>
              <w:spacing w:before="1" w:line="249" w:lineRule="auto"/>
              <w:ind w:right="617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- тип (</w:t>
            </w:r>
            <w:proofErr w:type="spellStart"/>
            <w:r w:rsidRPr="00D710B2">
              <w:rPr>
                <w:rFonts w:ascii="PT Astra Serif" w:hAnsi="PT Astra Serif"/>
                <w:sz w:val="28"/>
                <w:szCs w:val="28"/>
              </w:rPr>
              <w:t>квадрокоптерный</w:t>
            </w:r>
            <w:proofErr w:type="spellEnd"/>
            <w:r w:rsidRPr="00D710B2">
              <w:rPr>
                <w:rFonts w:ascii="PT Astra Serif" w:hAnsi="PT Astra Serif"/>
                <w:sz w:val="28"/>
                <w:szCs w:val="28"/>
              </w:rPr>
              <w:t>, самолетный) и направление полета БВС;</w:t>
            </w:r>
          </w:p>
          <w:p w:rsidR="00D710B2" w:rsidRPr="00D710B2" w:rsidRDefault="00D710B2" w:rsidP="00D710B2">
            <w:pPr>
              <w:pStyle w:val="af1"/>
              <w:spacing w:before="1" w:line="249" w:lineRule="auto"/>
              <w:ind w:right="617"/>
              <w:rPr>
                <w:rFonts w:ascii="PT Astra Serif" w:hAnsi="PT Astra Serif"/>
                <w:w w:val="105"/>
                <w:sz w:val="28"/>
                <w:szCs w:val="28"/>
              </w:rPr>
            </w:pP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>- наличие или отсутствие на БВС средств поражения, фото и видеосъемки (при наличии визуальных возможностей);</w:t>
            </w:r>
          </w:p>
          <w:p w:rsidR="00D710B2" w:rsidRPr="00D710B2" w:rsidRDefault="00D710B2" w:rsidP="00D710B2">
            <w:pPr>
              <w:pStyle w:val="af1"/>
              <w:spacing w:before="1" w:line="249" w:lineRule="auto"/>
              <w:ind w:right="617"/>
              <w:rPr>
                <w:rFonts w:ascii="PT Astra Serif" w:hAnsi="PT Astra Serif"/>
                <w:w w:val="105"/>
                <w:sz w:val="28"/>
                <w:szCs w:val="28"/>
              </w:rPr>
            </w:pP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 xml:space="preserve">- имеющиеся на объекте средства противодействия БВС. </w:t>
            </w:r>
          </w:p>
        </w:tc>
      </w:tr>
    </w:tbl>
    <w:p w:rsidR="00D710B2" w:rsidRPr="00D710B2" w:rsidRDefault="00D710B2" w:rsidP="00403D8C">
      <w:pPr>
        <w:pStyle w:val="ae"/>
        <w:jc w:val="center"/>
        <w:rPr>
          <w:rFonts w:ascii="PT Astra Serif" w:hAnsi="PT Astra Serif"/>
          <w:b/>
          <w:sz w:val="28"/>
          <w:szCs w:val="28"/>
        </w:rPr>
      </w:pPr>
    </w:p>
    <w:p w:rsidR="00D710B2" w:rsidRDefault="00D710B2" w:rsidP="00D710B2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D710B2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D710B2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D710B2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D710B2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D710B2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D710B2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D710B2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Default="00D710B2" w:rsidP="00D710B2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Pr="00D710B2" w:rsidRDefault="00D710B2" w:rsidP="00D710B2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lastRenderedPageBreak/>
        <w:t>УТВЕРЖДАЮ</w:t>
      </w:r>
    </w:p>
    <w:p w:rsidR="00D710B2" w:rsidRPr="00D710B2" w:rsidRDefault="00D710B2" w:rsidP="00D710B2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>Директор ГАПОУ СО "КТА"</w:t>
      </w:r>
    </w:p>
    <w:p w:rsidR="00D710B2" w:rsidRPr="00D710B2" w:rsidRDefault="00D710B2" w:rsidP="00D710B2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 xml:space="preserve">____________ / </w:t>
      </w:r>
      <w:r w:rsidRPr="00D710B2">
        <w:rPr>
          <w:rFonts w:ascii="PT Astra Serif" w:hAnsi="PT Astra Serif"/>
          <w:sz w:val="28"/>
          <w:szCs w:val="28"/>
          <w:u w:val="single"/>
        </w:rPr>
        <w:t>С.А. Потупалов</w:t>
      </w:r>
      <w:r w:rsidRPr="00D710B2">
        <w:rPr>
          <w:rFonts w:ascii="PT Astra Serif" w:hAnsi="PT Astra Serif"/>
          <w:sz w:val="28"/>
          <w:szCs w:val="28"/>
        </w:rPr>
        <w:t xml:space="preserve"> /</w:t>
      </w:r>
    </w:p>
    <w:p w:rsidR="00D710B2" w:rsidRPr="00D710B2" w:rsidRDefault="00D710B2" w:rsidP="00D710B2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</w:p>
    <w:p w:rsidR="00D710B2" w:rsidRPr="00D710B2" w:rsidRDefault="00D710B2" w:rsidP="00D710B2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13</w:t>
      </w:r>
      <w:r w:rsidRPr="00D710B2">
        <w:rPr>
          <w:rFonts w:ascii="PT Astra Serif" w:hAnsi="PT Astra Serif"/>
          <w:sz w:val="28"/>
          <w:szCs w:val="28"/>
        </w:rPr>
        <w:t xml:space="preserve"> июня 2023 г.</w:t>
      </w:r>
    </w:p>
    <w:p w:rsidR="00D710B2" w:rsidRPr="00D710B2" w:rsidRDefault="00D710B2" w:rsidP="00D710B2">
      <w:pPr>
        <w:pStyle w:val="af0"/>
        <w:spacing w:before="0" w:beforeAutospacing="0" w:after="0" w:afterAutospacing="0"/>
        <w:ind w:left="9498"/>
        <w:jc w:val="center"/>
        <w:rPr>
          <w:rFonts w:ascii="PT Astra Serif" w:hAnsi="PT Astra Serif"/>
          <w:sz w:val="28"/>
          <w:szCs w:val="28"/>
        </w:rPr>
      </w:pPr>
      <w:r w:rsidRPr="00D710B2">
        <w:rPr>
          <w:rFonts w:ascii="PT Astra Serif" w:hAnsi="PT Astra Serif"/>
          <w:sz w:val="28"/>
          <w:szCs w:val="28"/>
        </w:rPr>
        <w:t>М. П.</w:t>
      </w:r>
    </w:p>
    <w:p w:rsidR="00D710B2" w:rsidRPr="00D710B2" w:rsidRDefault="00D710B2" w:rsidP="00D710B2">
      <w:pPr>
        <w:pStyle w:val="ae"/>
        <w:jc w:val="center"/>
        <w:rPr>
          <w:rFonts w:ascii="PT Astra Serif" w:hAnsi="PT Astra Serif"/>
          <w:b/>
          <w:sz w:val="28"/>
          <w:szCs w:val="28"/>
        </w:rPr>
      </w:pPr>
      <w:r w:rsidRPr="00D710B2">
        <w:rPr>
          <w:rFonts w:ascii="PT Astra Serif" w:hAnsi="PT Astra Serif"/>
          <w:b/>
          <w:sz w:val="28"/>
          <w:szCs w:val="28"/>
        </w:rPr>
        <w:t>Алгоритм действий при обнаружении неправомерного использование бесплотных воздушных судов</w:t>
      </w:r>
    </w:p>
    <w:tbl>
      <w:tblPr>
        <w:tblStyle w:val="af"/>
        <w:tblW w:w="15134" w:type="dxa"/>
        <w:tblLook w:val="04A0"/>
      </w:tblPr>
      <w:tblGrid>
        <w:gridCol w:w="1951"/>
        <w:gridCol w:w="13183"/>
      </w:tblGrid>
      <w:tr w:rsidR="00D710B2" w:rsidRPr="00D710B2" w:rsidTr="00B63BCE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0B2" w:rsidRPr="00D710B2" w:rsidRDefault="00D710B2" w:rsidP="00D710B2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>Категория персонала</w:t>
            </w:r>
          </w:p>
        </w:tc>
        <w:tc>
          <w:tcPr>
            <w:tcW w:w="13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0B2" w:rsidRPr="00D710B2" w:rsidRDefault="00D710B2" w:rsidP="00D710B2">
            <w:pPr>
              <w:pStyle w:val="ae"/>
              <w:jc w:val="center"/>
              <w:rPr>
                <w:rFonts w:ascii="PT Astra Serif" w:hAnsi="PT Astra Serif"/>
              </w:rPr>
            </w:pPr>
            <w:r w:rsidRPr="00D710B2">
              <w:rPr>
                <w:rFonts w:ascii="PT Astra Serif" w:hAnsi="PT Astra Serif"/>
              </w:rPr>
              <w:t>Действия при захвате заложников</w:t>
            </w:r>
          </w:p>
        </w:tc>
      </w:tr>
      <w:tr w:rsidR="00D710B2" w:rsidRPr="00D710B2" w:rsidTr="00B63BCE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0B2" w:rsidRPr="00D710B2" w:rsidRDefault="00D710B2" w:rsidP="00D710B2">
            <w:pPr>
              <w:pStyle w:val="ae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710B2">
              <w:rPr>
                <w:rFonts w:ascii="PT Astra Serif" w:hAnsi="PT Astra Serif"/>
                <w:sz w:val="28"/>
                <w:szCs w:val="28"/>
              </w:rPr>
              <w:t>Руководство (руководитель и его заместители)</w:t>
            </w:r>
          </w:p>
        </w:tc>
        <w:tc>
          <w:tcPr>
            <w:tcW w:w="13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0B2" w:rsidRPr="00D710B2" w:rsidRDefault="00D710B2" w:rsidP="00D710B2">
            <w:pPr>
              <w:pStyle w:val="af1"/>
              <w:spacing w:before="1" w:line="249" w:lineRule="auto"/>
              <w:ind w:right="617"/>
              <w:rPr>
                <w:rFonts w:ascii="PT Astra Serif" w:hAnsi="PT Astra Serif"/>
                <w:w w:val="105"/>
                <w:sz w:val="28"/>
                <w:szCs w:val="28"/>
              </w:rPr>
            </w:pP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 xml:space="preserve"> - усиливают охрану периметра объекта, пропускной и внутриобъектовый режим;</w:t>
            </w:r>
          </w:p>
          <w:p w:rsidR="00D710B2" w:rsidRPr="00D710B2" w:rsidRDefault="00D710B2" w:rsidP="00D710B2">
            <w:pPr>
              <w:pStyle w:val="af1"/>
              <w:spacing w:before="1" w:line="249" w:lineRule="auto"/>
              <w:ind w:right="617"/>
              <w:rPr>
                <w:rFonts w:ascii="PT Astra Serif" w:hAnsi="PT Astra Serif"/>
                <w:w w:val="105"/>
                <w:sz w:val="28"/>
                <w:szCs w:val="28"/>
              </w:rPr>
            </w:pP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 xml:space="preserve">- осуществляют (в случае целесообразности) эвакуацию </w:t>
            </w:r>
            <w:r w:rsidR="007810FD">
              <w:rPr>
                <w:rFonts w:ascii="PT Astra Serif" w:hAnsi="PT Astra Serif"/>
                <w:w w:val="105"/>
                <w:sz w:val="28"/>
                <w:szCs w:val="28"/>
              </w:rPr>
              <w:t>работников</w:t>
            </w: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 xml:space="preserve"> и обучающихся из опасной зоны;</w:t>
            </w:r>
          </w:p>
          <w:p w:rsidR="00D710B2" w:rsidRPr="00D710B2" w:rsidRDefault="00D710B2" w:rsidP="00D710B2">
            <w:pPr>
              <w:pStyle w:val="af1"/>
              <w:spacing w:before="1" w:line="249" w:lineRule="auto"/>
              <w:ind w:right="617"/>
              <w:rPr>
                <w:rFonts w:ascii="PT Astra Serif" w:hAnsi="PT Astra Serif"/>
                <w:w w:val="105"/>
                <w:sz w:val="28"/>
                <w:szCs w:val="28"/>
              </w:rPr>
            </w:pP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>- организуют визуальное наблюдение за БВС с целью определения места его запуска/посадки, а также обнаружения внешнего пилота БВС;</w:t>
            </w:r>
          </w:p>
          <w:p w:rsidR="00D710B2" w:rsidRPr="00D710B2" w:rsidRDefault="00D710B2" w:rsidP="00D710B2">
            <w:pPr>
              <w:pStyle w:val="af1"/>
              <w:spacing w:before="1" w:line="249" w:lineRule="auto"/>
              <w:ind w:right="617"/>
              <w:rPr>
                <w:rFonts w:ascii="PT Astra Serif" w:hAnsi="PT Astra Serif"/>
                <w:w w:val="105"/>
                <w:sz w:val="28"/>
                <w:szCs w:val="28"/>
              </w:rPr>
            </w:pP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>- в случае приземления или аварийной посадки БВС на территории объекта организуют мероприятия по удалению сотрудников и обучающихся от места приземления БВС на безопасное расстояние и предотвращению к нему доступа до прибытия соответствующих специалистов;</w:t>
            </w:r>
          </w:p>
          <w:p w:rsidR="00D710B2" w:rsidRPr="00D710B2" w:rsidRDefault="00D710B2" w:rsidP="00D710B2">
            <w:pPr>
              <w:pStyle w:val="af1"/>
              <w:spacing w:before="1" w:line="249" w:lineRule="auto"/>
              <w:ind w:right="617"/>
              <w:rPr>
                <w:rFonts w:ascii="PT Astra Serif" w:hAnsi="PT Astra Serif"/>
                <w:w w:val="105"/>
                <w:sz w:val="28"/>
                <w:szCs w:val="28"/>
              </w:rPr>
            </w:pP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 xml:space="preserve">- запрещают </w:t>
            </w:r>
            <w:r w:rsidR="007810FD">
              <w:rPr>
                <w:rFonts w:ascii="PT Astra Serif" w:hAnsi="PT Astra Serif"/>
                <w:w w:val="105"/>
                <w:sz w:val="28"/>
                <w:szCs w:val="28"/>
              </w:rPr>
              <w:t>работникам</w:t>
            </w: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 xml:space="preserve"> самостоятельно обследовать БВС, перемещать его с места приземления (падения), наносить ударное воздействие и осуществлять какие-либо действия с ним до прибытия соответствующих специалистов;</w:t>
            </w:r>
          </w:p>
          <w:p w:rsidR="00D710B2" w:rsidRPr="00D710B2" w:rsidRDefault="00D710B2" w:rsidP="00D710B2">
            <w:pPr>
              <w:pStyle w:val="af1"/>
              <w:spacing w:before="1" w:line="249" w:lineRule="auto"/>
              <w:ind w:right="617"/>
              <w:rPr>
                <w:rFonts w:ascii="PT Astra Serif" w:hAnsi="PT Astra Serif"/>
                <w:w w:val="105"/>
                <w:sz w:val="28"/>
                <w:szCs w:val="28"/>
              </w:rPr>
            </w:pP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>- обеспечивают сопровождение и проход (проезд) сил и средств ТО ФОИВ (территориальные органы федеральных органов исполнительной власти) на территорию объекта, прибывающих для проведения мероприятий по пресечению нахождения БВС в воздушном пространстве и розыску (поиску) внешнего пилота БВС, оказывают им всестороннюю помощь в проведении данных мероприятий;</w:t>
            </w:r>
          </w:p>
          <w:p w:rsidR="00D710B2" w:rsidRPr="00D710B2" w:rsidRDefault="00D710B2" w:rsidP="00D710B2">
            <w:pPr>
              <w:pStyle w:val="af1"/>
              <w:spacing w:before="1" w:line="249" w:lineRule="auto"/>
              <w:ind w:right="617"/>
              <w:rPr>
                <w:rFonts w:ascii="PT Astra Serif" w:hAnsi="PT Astra Serif"/>
                <w:w w:val="105"/>
                <w:sz w:val="28"/>
                <w:szCs w:val="28"/>
              </w:rPr>
            </w:pP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>- в случае принятия решения должностным лицом ТО ФОИВ пресечении нахождения БВС в воздушном пространстве над объектом, в том числе путём применения средств огневого поражения;</w:t>
            </w:r>
          </w:p>
          <w:p w:rsidR="00D710B2" w:rsidRPr="00D710B2" w:rsidRDefault="00D710B2" w:rsidP="00D710B2">
            <w:pPr>
              <w:pStyle w:val="af1"/>
              <w:spacing w:before="1" w:line="249" w:lineRule="auto"/>
              <w:ind w:right="617"/>
              <w:rPr>
                <w:rFonts w:ascii="PT Astra Serif" w:hAnsi="PT Astra Serif"/>
                <w:w w:val="105"/>
                <w:sz w:val="28"/>
                <w:szCs w:val="28"/>
              </w:rPr>
            </w:pP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lastRenderedPageBreak/>
              <w:t xml:space="preserve">- доводят до сотрудников, непосредственно осуществляющих пресечение нахождения БВС в воздушном пространстве, сведения об особенностях объекта либо участка местности (акватории), над которые пресекается нахождение БВС, расположении в непосредственной близости и в окружении данного объекта (участка местности, акватории): </w:t>
            </w:r>
          </w:p>
          <w:p w:rsidR="00D710B2" w:rsidRPr="00D710B2" w:rsidRDefault="00D710B2" w:rsidP="00D710B2">
            <w:pPr>
              <w:pStyle w:val="af1"/>
              <w:numPr>
                <w:ilvl w:val="0"/>
                <w:numId w:val="30"/>
              </w:numPr>
              <w:tabs>
                <w:tab w:val="left" w:pos="318"/>
              </w:tabs>
              <w:spacing w:before="1" w:line="249" w:lineRule="auto"/>
              <w:ind w:left="0" w:right="617" w:firstLine="0"/>
              <w:rPr>
                <w:rFonts w:ascii="PT Astra Serif" w:hAnsi="PT Astra Serif"/>
                <w:w w:val="105"/>
                <w:sz w:val="28"/>
                <w:szCs w:val="28"/>
              </w:rPr>
            </w:pP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>жилых зданий;</w:t>
            </w:r>
          </w:p>
          <w:p w:rsidR="00D710B2" w:rsidRPr="00D710B2" w:rsidRDefault="00D710B2" w:rsidP="00D710B2">
            <w:pPr>
              <w:pStyle w:val="af1"/>
              <w:numPr>
                <w:ilvl w:val="0"/>
                <w:numId w:val="30"/>
              </w:numPr>
              <w:tabs>
                <w:tab w:val="left" w:pos="318"/>
              </w:tabs>
              <w:spacing w:before="1" w:line="249" w:lineRule="auto"/>
              <w:ind w:left="0" w:right="617" w:firstLine="0"/>
              <w:rPr>
                <w:rFonts w:ascii="PT Astra Serif" w:hAnsi="PT Astra Serif"/>
                <w:w w:val="105"/>
                <w:sz w:val="28"/>
                <w:szCs w:val="28"/>
              </w:rPr>
            </w:pP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>мест временного пребывания и постоянного проживания людей;</w:t>
            </w:r>
          </w:p>
          <w:p w:rsidR="00D710B2" w:rsidRPr="00D710B2" w:rsidRDefault="00D710B2" w:rsidP="00D710B2">
            <w:pPr>
              <w:pStyle w:val="af1"/>
              <w:numPr>
                <w:ilvl w:val="0"/>
                <w:numId w:val="30"/>
              </w:numPr>
              <w:tabs>
                <w:tab w:val="left" w:pos="318"/>
              </w:tabs>
              <w:spacing w:before="1" w:line="249" w:lineRule="auto"/>
              <w:ind w:left="0" w:right="617" w:firstLine="0"/>
              <w:rPr>
                <w:rFonts w:ascii="PT Astra Serif" w:hAnsi="PT Astra Serif"/>
                <w:w w:val="105"/>
                <w:sz w:val="28"/>
                <w:szCs w:val="28"/>
              </w:rPr>
            </w:pP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 xml:space="preserve">складов и иных мест хранения/использования оружия, боеприпасов, огне и взрывоопасных материалов, опасных химических, биологических и радиоактивных веществ; </w:t>
            </w:r>
          </w:p>
          <w:p w:rsidR="00D710B2" w:rsidRPr="00D710B2" w:rsidRDefault="00D710B2" w:rsidP="00D710B2">
            <w:pPr>
              <w:pStyle w:val="af1"/>
              <w:numPr>
                <w:ilvl w:val="0"/>
                <w:numId w:val="30"/>
              </w:numPr>
              <w:tabs>
                <w:tab w:val="left" w:pos="318"/>
              </w:tabs>
              <w:spacing w:before="1" w:line="249" w:lineRule="auto"/>
              <w:ind w:left="0" w:right="617" w:firstLine="0"/>
              <w:rPr>
                <w:rFonts w:ascii="PT Astra Serif" w:hAnsi="PT Astra Serif"/>
                <w:w w:val="105"/>
                <w:sz w:val="28"/>
                <w:szCs w:val="28"/>
              </w:rPr>
            </w:pP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>критически важных;</w:t>
            </w:r>
          </w:p>
          <w:p w:rsidR="00D710B2" w:rsidRPr="00D710B2" w:rsidRDefault="00D710B2" w:rsidP="00D710B2">
            <w:pPr>
              <w:pStyle w:val="af1"/>
              <w:numPr>
                <w:ilvl w:val="0"/>
                <w:numId w:val="30"/>
              </w:numPr>
              <w:tabs>
                <w:tab w:val="left" w:pos="318"/>
              </w:tabs>
              <w:spacing w:before="1" w:line="249" w:lineRule="auto"/>
              <w:ind w:left="0" w:right="617" w:firstLine="0"/>
              <w:rPr>
                <w:rFonts w:ascii="PT Astra Serif" w:hAnsi="PT Astra Serif"/>
                <w:w w:val="105"/>
                <w:sz w:val="28"/>
                <w:szCs w:val="28"/>
              </w:rPr>
            </w:pP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>потенциально опасных и иных объектов, воздействие на которые путём применения огнестрельного оружия может создать угрозу безопасности физических лиц, организаций и учреждении, повлечь экономический, экологический и иной ущерб безопасности Российской Федерации.</w:t>
            </w:r>
          </w:p>
          <w:p w:rsidR="00D710B2" w:rsidRPr="00D710B2" w:rsidRDefault="00D710B2" w:rsidP="00D710B2">
            <w:pPr>
              <w:pStyle w:val="af1"/>
              <w:spacing w:before="1" w:line="249" w:lineRule="auto"/>
              <w:ind w:right="617"/>
              <w:rPr>
                <w:rFonts w:ascii="PT Astra Serif" w:hAnsi="PT Astra Serif"/>
                <w:w w:val="105"/>
                <w:sz w:val="28"/>
                <w:szCs w:val="28"/>
              </w:rPr>
            </w:pPr>
            <w:r w:rsidRPr="00D710B2">
              <w:rPr>
                <w:rFonts w:ascii="PT Astra Serif" w:hAnsi="PT Astra Serif"/>
                <w:w w:val="105"/>
                <w:sz w:val="28"/>
                <w:szCs w:val="28"/>
              </w:rPr>
              <w:t>- непосредственно участвуют в определение мест (рубежей) безопасного применения огнестрельного оружия и иных технических средств для пресечения нахождения БВС в воздушном пространстве.</w:t>
            </w:r>
          </w:p>
        </w:tc>
      </w:tr>
    </w:tbl>
    <w:p w:rsidR="00403D8C" w:rsidRPr="00D710B2" w:rsidRDefault="00403D8C">
      <w:pPr>
        <w:rPr>
          <w:rFonts w:ascii="PT Astra Serif" w:hAnsi="PT Astra Serif"/>
          <w:sz w:val="28"/>
          <w:szCs w:val="28"/>
        </w:rPr>
      </w:pPr>
    </w:p>
    <w:sectPr w:rsidR="00403D8C" w:rsidRPr="00D710B2" w:rsidSect="00AD402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418F"/>
    <w:multiLevelType w:val="hybridMultilevel"/>
    <w:tmpl w:val="815E6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21AAD"/>
    <w:multiLevelType w:val="hybridMultilevel"/>
    <w:tmpl w:val="3EFEEAFA"/>
    <w:lvl w:ilvl="0" w:tplc="90E88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D1E60"/>
    <w:multiLevelType w:val="hybridMultilevel"/>
    <w:tmpl w:val="0DE68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53723"/>
    <w:multiLevelType w:val="hybridMultilevel"/>
    <w:tmpl w:val="EEA8530A"/>
    <w:lvl w:ilvl="0" w:tplc="90E88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CB5389"/>
    <w:multiLevelType w:val="multilevel"/>
    <w:tmpl w:val="3F7CF1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EE68A2"/>
    <w:multiLevelType w:val="hybridMultilevel"/>
    <w:tmpl w:val="BCEEA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A21C7B"/>
    <w:multiLevelType w:val="hybridMultilevel"/>
    <w:tmpl w:val="9BCA0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3B4309"/>
    <w:multiLevelType w:val="multilevel"/>
    <w:tmpl w:val="3F7CF1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C4B38A1"/>
    <w:multiLevelType w:val="hybridMultilevel"/>
    <w:tmpl w:val="509E1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1D3243"/>
    <w:multiLevelType w:val="hybridMultilevel"/>
    <w:tmpl w:val="F0D84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3D157E"/>
    <w:multiLevelType w:val="hybridMultilevel"/>
    <w:tmpl w:val="92E60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8E22C4"/>
    <w:multiLevelType w:val="hybridMultilevel"/>
    <w:tmpl w:val="ED881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2F58DD"/>
    <w:multiLevelType w:val="hybridMultilevel"/>
    <w:tmpl w:val="B2EC9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9971E6"/>
    <w:multiLevelType w:val="hybridMultilevel"/>
    <w:tmpl w:val="A9DAC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AE3E73"/>
    <w:multiLevelType w:val="hybridMultilevel"/>
    <w:tmpl w:val="2B6C3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515E22"/>
    <w:multiLevelType w:val="hybridMultilevel"/>
    <w:tmpl w:val="035E9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B36986"/>
    <w:multiLevelType w:val="hybridMultilevel"/>
    <w:tmpl w:val="17604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3E4614"/>
    <w:multiLevelType w:val="hybridMultilevel"/>
    <w:tmpl w:val="7A42C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237CB0"/>
    <w:multiLevelType w:val="hybridMultilevel"/>
    <w:tmpl w:val="67A46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AA0AC5"/>
    <w:multiLevelType w:val="hybridMultilevel"/>
    <w:tmpl w:val="C3341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3A2619"/>
    <w:multiLevelType w:val="hybridMultilevel"/>
    <w:tmpl w:val="6FF47EF6"/>
    <w:lvl w:ilvl="0" w:tplc="90E88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A92BA7"/>
    <w:multiLevelType w:val="hybridMultilevel"/>
    <w:tmpl w:val="BD227504"/>
    <w:lvl w:ilvl="0" w:tplc="90E88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0B6B81"/>
    <w:multiLevelType w:val="hybridMultilevel"/>
    <w:tmpl w:val="233AC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10300"/>
    <w:multiLevelType w:val="hybridMultilevel"/>
    <w:tmpl w:val="B150F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9122F4"/>
    <w:multiLevelType w:val="multilevel"/>
    <w:tmpl w:val="3F7CF1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90339B9"/>
    <w:multiLevelType w:val="multilevel"/>
    <w:tmpl w:val="3F7CF1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9993ABE"/>
    <w:multiLevelType w:val="hybridMultilevel"/>
    <w:tmpl w:val="92122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305685"/>
    <w:multiLevelType w:val="hybridMultilevel"/>
    <w:tmpl w:val="CB865BC6"/>
    <w:lvl w:ilvl="0" w:tplc="90E88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4D3BCF"/>
    <w:multiLevelType w:val="hybridMultilevel"/>
    <w:tmpl w:val="788C2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1D5810"/>
    <w:multiLevelType w:val="hybridMultilevel"/>
    <w:tmpl w:val="3A96F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9"/>
  </w:num>
  <w:num w:numId="3">
    <w:abstractNumId w:val="23"/>
  </w:num>
  <w:num w:numId="4">
    <w:abstractNumId w:val="6"/>
  </w:num>
  <w:num w:numId="5">
    <w:abstractNumId w:val="8"/>
  </w:num>
  <w:num w:numId="6">
    <w:abstractNumId w:val="0"/>
  </w:num>
  <w:num w:numId="7">
    <w:abstractNumId w:val="2"/>
  </w:num>
  <w:num w:numId="8">
    <w:abstractNumId w:val="13"/>
  </w:num>
  <w:num w:numId="9">
    <w:abstractNumId w:val="21"/>
  </w:num>
  <w:num w:numId="10">
    <w:abstractNumId w:val="20"/>
  </w:num>
  <w:num w:numId="11">
    <w:abstractNumId w:val="18"/>
  </w:num>
  <w:num w:numId="12">
    <w:abstractNumId w:val="22"/>
  </w:num>
  <w:num w:numId="13">
    <w:abstractNumId w:val="14"/>
  </w:num>
  <w:num w:numId="14">
    <w:abstractNumId w:val="25"/>
  </w:num>
  <w:num w:numId="15">
    <w:abstractNumId w:val="28"/>
  </w:num>
  <w:num w:numId="16">
    <w:abstractNumId w:val="7"/>
  </w:num>
  <w:num w:numId="17">
    <w:abstractNumId w:val="11"/>
  </w:num>
  <w:num w:numId="18">
    <w:abstractNumId w:val="26"/>
  </w:num>
  <w:num w:numId="19">
    <w:abstractNumId w:val="4"/>
  </w:num>
  <w:num w:numId="20">
    <w:abstractNumId w:val="24"/>
  </w:num>
  <w:num w:numId="21">
    <w:abstractNumId w:val="9"/>
  </w:num>
  <w:num w:numId="22">
    <w:abstractNumId w:val="27"/>
  </w:num>
  <w:num w:numId="23">
    <w:abstractNumId w:val="17"/>
  </w:num>
  <w:num w:numId="24">
    <w:abstractNumId w:val="10"/>
  </w:num>
  <w:num w:numId="25">
    <w:abstractNumId w:val="5"/>
  </w:num>
  <w:num w:numId="26">
    <w:abstractNumId w:val="3"/>
  </w:num>
  <w:num w:numId="27">
    <w:abstractNumId w:val="16"/>
  </w:num>
  <w:num w:numId="28">
    <w:abstractNumId w:val="1"/>
  </w:num>
  <w:num w:numId="29">
    <w:abstractNumId w:val="15"/>
  </w:num>
  <w:num w:numId="30">
    <w:abstractNumId w:val="19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D402A"/>
    <w:rsid w:val="003D0FD5"/>
    <w:rsid w:val="00403D8C"/>
    <w:rsid w:val="00465238"/>
    <w:rsid w:val="004B1AF9"/>
    <w:rsid w:val="00687D5A"/>
    <w:rsid w:val="007810FD"/>
    <w:rsid w:val="00820E7E"/>
    <w:rsid w:val="00AD402A"/>
    <w:rsid w:val="00B63BCE"/>
    <w:rsid w:val="00D710B2"/>
    <w:rsid w:val="00DC61BC"/>
    <w:rsid w:val="00EA2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AD402A"/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AD402A"/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_"/>
    <w:basedOn w:val="a0"/>
    <w:link w:val="22"/>
    <w:rsid w:val="00AD402A"/>
    <w:rPr>
      <w:rFonts w:ascii="Times New Roman" w:eastAsia="Times New Roman" w:hAnsi="Times New Roman" w:cs="Times New Roman"/>
      <w:color w:val="000099"/>
      <w:sz w:val="20"/>
      <w:szCs w:val="20"/>
    </w:rPr>
  </w:style>
  <w:style w:type="character" w:customStyle="1" w:styleId="a4">
    <w:name w:val="Колонтитул_"/>
    <w:basedOn w:val="a0"/>
    <w:link w:val="a5"/>
    <w:rsid w:val="00AD402A"/>
    <w:rPr>
      <w:rFonts w:ascii="Times New Roman" w:eastAsia="Times New Roman" w:hAnsi="Times New Roman" w:cs="Times New Roman"/>
      <w:sz w:val="20"/>
      <w:szCs w:val="20"/>
    </w:rPr>
  </w:style>
  <w:style w:type="character" w:customStyle="1" w:styleId="4">
    <w:name w:val="Основной текст (4)_"/>
    <w:basedOn w:val="a0"/>
    <w:link w:val="40"/>
    <w:rsid w:val="00AD402A"/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3">
    <w:name w:val="Основной текст (3)_"/>
    <w:basedOn w:val="a0"/>
    <w:link w:val="30"/>
    <w:rsid w:val="00AD402A"/>
    <w:rPr>
      <w:rFonts w:ascii="Times New Roman" w:eastAsia="Times New Roman" w:hAnsi="Times New Roman" w:cs="Times New Roman"/>
      <w:sz w:val="12"/>
      <w:szCs w:val="12"/>
    </w:rPr>
  </w:style>
  <w:style w:type="character" w:customStyle="1" w:styleId="10">
    <w:name w:val="Заголовок №1_"/>
    <w:basedOn w:val="a0"/>
    <w:link w:val="11"/>
    <w:rsid w:val="00AD402A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6">
    <w:name w:val="Сноска_"/>
    <w:basedOn w:val="a0"/>
    <w:link w:val="a7"/>
    <w:rsid w:val="00AD402A"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Подпись к таблице_"/>
    <w:basedOn w:val="a0"/>
    <w:link w:val="a9"/>
    <w:rsid w:val="00AD402A"/>
    <w:rPr>
      <w:rFonts w:ascii="Times New Roman" w:eastAsia="Times New Roman" w:hAnsi="Times New Roman" w:cs="Times New Roman"/>
      <w:sz w:val="26"/>
      <w:szCs w:val="26"/>
    </w:rPr>
  </w:style>
  <w:style w:type="character" w:customStyle="1" w:styleId="aa">
    <w:name w:val="Другое_"/>
    <w:basedOn w:val="a0"/>
    <w:link w:val="ab"/>
    <w:rsid w:val="00AD402A"/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rsid w:val="00AD402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AD402A"/>
    <w:pPr>
      <w:widowControl w:val="0"/>
      <w:spacing w:after="0" w:line="38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Основной текст (2)"/>
    <w:basedOn w:val="a"/>
    <w:link w:val="21"/>
    <w:rsid w:val="00AD402A"/>
    <w:pPr>
      <w:widowControl w:val="0"/>
      <w:spacing w:after="0" w:line="240" w:lineRule="auto"/>
      <w:ind w:firstLine="230"/>
    </w:pPr>
    <w:rPr>
      <w:rFonts w:ascii="Times New Roman" w:eastAsia="Times New Roman" w:hAnsi="Times New Roman" w:cs="Times New Roman"/>
      <w:color w:val="000099"/>
      <w:sz w:val="20"/>
      <w:szCs w:val="20"/>
    </w:rPr>
  </w:style>
  <w:style w:type="paragraph" w:customStyle="1" w:styleId="a5">
    <w:name w:val="Колонтитул"/>
    <w:basedOn w:val="a"/>
    <w:link w:val="a4"/>
    <w:rsid w:val="00AD402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AD402A"/>
    <w:pPr>
      <w:widowControl w:val="0"/>
      <w:spacing w:after="80" w:line="233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0">
    <w:name w:val="Основной текст (3)"/>
    <w:basedOn w:val="a"/>
    <w:link w:val="3"/>
    <w:rsid w:val="00AD402A"/>
    <w:pPr>
      <w:widowControl w:val="0"/>
      <w:spacing w:after="920" w:line="235" w:lineRule="auto"/>
      <w:ind w:left="3980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1">
    <w:name w:val="Заголовок №1"/>
    <w:basedOn w:val="a"/>
    <w:link w:val="10"/>
    <w:rsid w:val="00AD402A"/>
    <w:pPr>
      <w:widowControl w:val="0"/>
      <w:spacing w:after="60" w:line="389" w:lineRule="auto"/>
      <w:ind w:left="580" w:firstLine="58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Сноска"/>
    <w:basedOn w:val="a"/>
    <w:link w:val="a6"/>
    <w:rsid w:val="00AD402A"/>
    <w:pPr>
      <w:widowControl w:val="0"/>
      <w:spacing w:after="0" w:line="257" w:lineRule="auto"/>
      <w:ind w:left="580" w:firstLine="8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Подпись к таблице"/>
    <w:basedOn w:val="a"/>
    <w:link w:val="a8"/>
    <w:rsid w:val="00AD402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b">
    <w:name w:val="Другое"/>
    <w:basedOn w:val="a"/>
    <w:link w:val="aa"/>
    <w:rsid w:val="00AD402A"/>
    <w:pPr>
      <w:widowControl w:val="0"/>
      <w:spacing w:after="0" w:line="38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AD402A"/>
    <w:pPr>
      <w:widowControl w:val="0"/>
      <w:spacing w:after="0" w:line="240" w:lineRule="auto"/>
    </w:pPr>
    <w:rPr>
      <w:rFonts w:ascii="Tahoma" w:eastAsia="Arial Unicode MS" w:hAnsi="Tahoma" w:cs="Tahoma"/>
      <w:color w:val="000000"/>
      <w:sz w:val="16"/>
      <w:szCs w:val="16"/>
      <w:lang w:bidi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AD402A"/>
    <w:rPr>
      <w:rFonts w:ascii="Tahoma" w:eastAsia="Arial Unicode MS" w:hAnsi="Tahoma" w:cs="Tahoma"/>
      <w:color w:val="000000"/>
      <w:sz w:val="16"/>
      <w:szCs w:val="16"/>
      <w:lang w:bidi="ru-RU"/>
    </w:rPr>
  </w:style>
  <w:style w:type="paragraph" w:styleId="ae">
    <w:name w:val="No Spacing"/>
    <w:uiPriority w:val="1"/>
    <w:qFormat/>
    <w:rsid w:val="00AD402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table" w:styleId="af">
    <w:name w:val="Table Grid"/>
    <w:basedOn w:val="a1"/>
    <w:uiPriority w:val="39"/>
    <w:rsid w:val="00AD402A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AD4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"/>
    <w:basedOn w:val="a"/>
    <w:link w:val="af2"/>
    <w:uiPriority w:val="1"/>
    <w:qFormat/>
    <w:rsid w:val="00D710B2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D710B2"/>
    <w:rPr>
      <w:rFonts w:ascii="Times New Roman" w:eastAsia="Times New Roman" w:hAnsi="Times New Roman" w:cs="Times New Roman"/>
      <w:sz w:val="27"/>
      <w:szCs w:val="2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6162</Words>
  <Characters>35127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2023-06-13T09:48:00Z</cp:lastPrinted>
  <dcterms:created xsi:type="dcterms:W3CDTF">2023-06-08T09:25:00Z</dcterms:created>
  <dcterms:modified xsi:type="dcterms:W3CDTF">2023-08-27T06:26:00Z</dcterms:modified>
</cp:coreProperties>
</file>