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40"/>
        <w:gridCol w:w="713"/>
        <w:gridCol w:w="465"/>
        <w:gridCol w:w="4091"/>
        <w:gridCol w:w="720"/>
        <w:gridCol w:w="720"/>
        <w:gridCol w:w="3851"/>
      </w:tblGrid>
      <w:tr w:rsidR="0091126C" w:rsidRPr="00B46A14" w14:paraId="4CC3A02F" w14:textId="77777777" w:rsidTr="00B46A14">
        <w:trPr>
          <w:trHeight w:hRule="exact" w:val="10800"/>
          <w:jc w:val="center"/>
        </w:trPr>
        <w:tc>
          <w:tcPr>
            <w:tcW w:w="3840" w:type="dxa"/>
          </w:tcPr>
          <w:p w14:paraId="3F11929E" w14:textId="77777777" w:rsidR="0091126C" w:rsidRPr="001A7DBA" w:rsidRDefault="009029E6" w:rsidP="009029E6">
            <w:pPr>
              <w:ind w:left="-284" w:firstLine="284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396B44E" wp14:editId="478FD90C">
                  <wp:extent cx="2364105" cy="2819400"/>
                  <wp:effectExtent l="0" t="0" r="0" b="0"/>
                  <wp:docPr id="7" name="Рисунок 7" descr="http://ra-avers.ru/d/610083/d/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a-avers.ru/d/610083/d/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771" cy="28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27ECF" w14:textId="77777777" w:rsidR="00A9670E" w:rsidRPr="00A9670E" w:rsidRDefault="00A9670E" w:rsidP="00A9670E">
            <w:pPr>
              <w:pStyle w:val="ae"/>
              <w:shd w:val="clear" w:color="auto" w:fill="FFFFFF" w:themeFill="background1"/>
              <w:rPr>
                <w:rStyle w:val="af5"/>
                <w:rFonts w:ascii="PT Astra Serif" w:hAnsi="PT Astra Serif"/>
                <w:b/>
                <w:color w:val="auto"/>
                <w:sz w:val="24"/>
                <w:szCs w:val="24"/>
                <w:lang w:val="ru-RU"/>
              </w:rPr>
            </w:pPr>
            <w:r w:rsidRPr="00A9670E">
              <w:rPr>
                <w:rStyle w:val="af5"/>
                <w:rFonts w:ascii="PT Astra Serif" w:hAnsi="PT Astra Serif"/>
                <w:b/>
                <w:color w:val="auto"/>
                <w:sz w:val="24"/>
                <w:szCs w:val="24"/>
                <w:lang w:val="ru-RU"/>
              </w:rPr>
              <w:t>Дорогой друг! Ты думаешь, только папа и мама за тебя в ответе и должны о тебе заботиться? Нет! 170 правительств разных стран должны помогать тебе и спасать от всяких бедствий. Об этом они 20 ноября 1989 года подписали специальный документ, который называется "Конвенция о правах ребёнка". Теперь эти страны обязаны думать о наилучшем соблюдении твоих прав и прав других детей. Специальная международная организация ЮНИСЕФ - Детский фонд Организации Объединённых наций, помогает детям во всём мире и следит,</w:t>
            </w:r>
            <w:r w:rsidRPr="00A9670E">
              <w:rPr>
                <w:rStyle w:val="af5"/>
                <w:rFonts w:ascii="PT Astra Serif" w:hAnsi="PT Astra Serif"/>
                <w:b/>
                <w:color w:val="auto"/>
                <w:sz w:val="24"/>
                <w:szCs w:val="24"/>
              </w:rPr>
              <w:t> </w:t>
            </w:r>
            <w:r w:rsidRPr="00A9670E">
              <w:rPr>
                <w:rStyle w:val="af5"/>
                <w:rFonts w:ascii="PT Astra Serif" w:hAnsi="PT Astra Serif"/>
                <w:b/>
                <w:color w:val="auto"/>
                <w:sz w:val="24"/>
                <w:szCs w:val="24"/>
                <w:lang w:val="ru-RU"/>
              </w:rPr>
              <w:t xml:space="preserve"> чтобы их права соблюдались. А 20 ноября теперь ежегодно празднуется как "Всемирный день ребёнка".</w:t>
            </w:r>
          </w:p>
          <w:p w14:paraId="4C3782A5" w14:textId="77777777" w:rsidR="0091126C" w:rsidRPr="00DA4E27" w:rsidRDefault="0091126C" w:rsidP="00EA7725">
            <w:pPr>
              <w:pStyle w:val="a"/>
              <w:numPr>
                <w:ilvl w:val="0"/>
                <w:numId w:val="0"/>
              </w:numPr>
              <w:spacing w:line="240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14:paraId="089BDDAB" w14:textId="77777777"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465" w:type="dxa"/>
          </w:tcPr>
          <w:p w14:paraId="5E93A7E9" w14:textId="77777777"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4091" w:type="dxa"/>
          </w:tcPr>
          <w:tbl>
            <w:tblPr>
              <w:tblStyle w:val="TableLayout"/>
              <w:tblW w:w="4395" w:type="dxa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A9670E" w:rsidRPr="00B46A14" w14:paraId="5F53BAF8" w14:textId="77777777" w:rsidTr="00B46A14">
              <w:trPr>
                <w:trHeight w:val="10800"/>
              </w:trPr>
              <w:tc>
                <w:tcPr>
                  <w:tcW w:w="5000" w:type="pct"/>
                </w:tcPr>
                <w:p w14:paraId="619D77B9" w14:textId="77777777" w:rsidR="00A9670E" w:rsidRDefault="00A9670E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4866A7D" wp14:editId="63B02209">
                        <wp:extent cx="2152650" cy="1427038"/>
                        <wp:effectExtent l="19050" t="0" r="0" b="0"/>
                        <wp:docPr id="8" name="Рисунок 4" descr="http://volna.org/wp-content/uploads/2014/11/prava_riebienka_i_ikh_zashchita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volna.org/wp-content/uploads/2014/11/prava_riebienka_i_ikh_zashchita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5192" cy="1461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06EB7D" w14:textId="77777777" w:rsidR="00A9670E" w:rsidRPr="00A9670E" w:rsidRDefault="00A9670E" w:rsidP="00A9670E">
                  <w:pPr>
                    <w:tabs>
                      <w:tab w:val="left" w:pos="930"/>
                    </w:tabs>
                    <w:jc w:val="center"/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</w:pP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Лишь появится ребенок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И начнет дышать едва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У него уже с пеленок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Веские права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Он имеет право жить,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Развиваться и дружить,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Иметь просторный, добрый дом,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Видеть тихий мирный сон,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</w:rPr>
                    <w:t> 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Врачей помощь получать,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Обучаться, отдыхать,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Быть веселым и здоровым,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Восхищаться чем-то новым,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И любить и быть любим -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Он на свете не один!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Ты, малыш, смелей расти,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Желаем светлого пути,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Защитит тебя закон,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</w:rPr>
                    <w:t> 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«Конвенцией» зовется он,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Каждый им ребенок-</w:t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lang w:val="ru-RU"/>
                    </w:rPr>
                    <w:br/>
                  </w:r>
                  <w:r w:rsidRPr="00A9670E">
                    <w:rPr>
                      <w:rFonts w:ascii="PT Astra Serif" w:hAnsi="PT Astra Serif"/>
                      <w:b/>
                      <w:color w:val="000000"/>
                      <w:sz w:val="20"/>
                      <w:shd w:val="clear" w:color="auto" w:fill="FFFFFF"/>
                      <w:lang w:val="ru-RU"/>
                    </w:rPr>
                    <w:t>Надежно защищен!</w:t>
                  </w:r>
                </w:p>
                <w:p w14:paraId="31852135" w14:textId="77777777" w:rsidR="00A9670E" w:rsidRDefault="00A9670E" w:rsidP="00A9670E">
                  <w:pPr>
                    <w:tabs>
                      <w:tab w:val="left" w:pos="930"/>
                    </w:tabs>
                    <w:jc w:val="center"/>
                    <w:rPr>
                      <w:rFonts w:ascii="PT Astra Serif" w:hAnsi="PT Astra Serif"/>
                      <w:b/>
                      <w:color w:val="000000"/>
                      <w:szCs w:val="18"/>
                      <w:shd w:val="clear" w:color="auto" w:fill="FFFFFF"/>
                      <w:lang w:val="ru-RU"/>
                    </w:rPr>
                  </w:pPr>
                </w:p>
                <w:p w14:paraId="5B57BF66" w14:textId="77777777" w:rsidR="00A9670E" w:rsidRPr="00A9670E" w:rsidRDefault="00A9670E" w:rsidP="00A9670E">
                  <w:pPr>
                    <w:tabs>
                      <w:tab w:val="left" w:pos="930"/>
                    </w:tabs>
                    <w:rPr>
                      <w:rFonts w:ascii="PT Astra Serif" w:hAnsi="PT Astra Serif"/>
                      <w:b/>
                      <w:szCs w:val="18"/>
                      <w:lang w:val="ru-RU"/>
                    </w:rPr>
                  </w:pPr>
                </w:p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  <w:gridCol w:w="309"/>
                    <w:gridCol w:w="2691"/>
                  </w:tblGrid>
                  <w:tr w:rsidR="00A9670E" w:rsidRPr="00B46A14" w14:paraId="390A00AC" w14:textId="77777777">
                    <w:tc>
                      <w:tcPr>
                        <w:tcW w:w="1582" w:type="pct"/>
                        <w:vAlign w:val="center"/>
                      </w:tcPr>
                      <w:p w14:paraId="5056A164" w14:textId="77777777" w:rsidR="00A9670E" w:rsidRPr="001A7DBA" w:rsidRDefault="00A9670E">
                        <w:pPr>
                          <w:pStyle w:val="ae"/>
                          <w:rPr>
                            <w:lang w:val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7716B15F" wp14:editId="3C9F7E40">
                              <wp:extent cx="828040" cy="983297"/>
                              <wp:effectExtent l="0" t="0" r="0" b="7620"/>
                              <wp:docPr id="9" name="Рисунок 5" descr="http://ds70.pupils.ru/img_sad/ds70/img_dizain/logo_ds7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ds70.pupils.ru/img_sad/ds70/img_dizain/logo_ds7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2378" cy="10240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" w:type="pct"/>
                      </w:tcPr>
                      <w:p w14:paraId="267A6467" w14:textId="77777777" w:rsidR="00A9670E" w:rsidRPr="001A7DBA" w:rsidRDefault="00A9670E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050" w:type="pct"/>
                      </w:tcPr>
                      <w:p w14:paraId="406A8C8C" w14:textId="77777777" w:rsidR="00A9670E" w:rsidRPr="001A7DBA" w:rsidRDefault="00A9670E">
                        <w:pPr>
                          <w:pStyle w:val="a7"/>
                          <w:rPr>
                            <w:lang w:val="ru-RU"/>
                          </w:rPr>
                        </w:pPr>
                      </w:p>
                      <w:p w14:paraId="529EBB7D" w14:textId="77777777" w:rsidR="00A9670E" w:rsidRPr="00EA7725" w:rsidRDefault="00A9670E" w:rsidP="00A34DAE">
                        <w:pPr>
                          <w:pStyle w:val="a8"/>
                          <w:rPr>
                            <w:rFonts w:ascii="PT Astra Serif" w:hAnsi="PT Astra Serif"/>
                            <w:b/>
                            <w:sz w:val="20"/>
                            <w:lang w:val="ru-RU"/>
                          </w:rPr>
                        </w:pPr>
                        <w:r w:rsidRPr="00EA7725">
                          <w:rPr>
                            <w:rFonts w:ascii="PT Astra Serif" w:hAnsi="PT Astra Serif"/>
                            <w:b/>
                            <w:sz w:val="20"/>
                            <w:lang w:val="ru-RU"/>
                          </w:rPr>
                          <w:t xml:space="preserve">ГАУ СО КЦСОН Самойловского района </w:t>
                        </w:r>
                      </w:p>
                      <w:p w14:paraId="2E8B8214" w14:textId="77777777" w:rsidR="00A9670E" w:rsidRPr="001A7DBA" w:rsidRDefault="00A9670E" w:rsidP="00A34DAE">
                        <w:pPr>
                          <w:pStyle w:val="a8"/>
                          <w:rPr>
                            <w:lang w:val="ru-RU"/>
                          </w:rPr>
                        </w:pPr>
                        <w:r w:rsidRPr="00EA7725">
                          <w:rPr>
                            <w:rFonts w:ascii="PT Astra Serif" w:hAnsi="PT Astra Serif"/>
                            <w:b/>
                            <w:sz w:val="20"/>
                            <w:lang w:val="ru-RU"/>
                          </w:rPr>
                          <w:t>2022 г.</w:t>
                        </w:r>
                      </w:p>
                    </w:tc>
                  </w:tr>
                </w:tbl>
                <w:p w14:paraId="4FC8A44B" w14:textId="77777777" w:rsidR="00A9670E" w:rsidRPr="00A9670E" w:rsidRDefault="00A9670E" w:rsidP="00356333">
                  <w:pPr>
                    <w:rPr>
                      <w:rFonts w:ascii="PT Astra Serif" w:hAnsi="PT Astra Serif"/>
                      <w:b/>
                      <w:szCs w:val="18"/>
                      <w:lang w:val="ru-RU"/>
                    </w:rPr>
                  </w:pPr>
                </w:p>
              </w:tc>
            </w:tr>
          </w:tbl>
          <w:p w14:paraId="2A38A140" w14:textId="77777777"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720" w:type="dxa"/>
          </w:tcPr>
          <w:p w14:paraId="598ECFF7" w14:textId="77777777"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720" w:type="dxa"/>
          </w:tcPr>
          <w:p w14:paraId="56CD2E04" w14:textId="77777777"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3851" w:type="dxa"/>
          </w:tcPr>
          <w:tbl>
            <w:tblPr>
              <w:tblStyle w:val="TableLayout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4362"/>
            </w:tblGrid>
            <w:tr w:rsidR="0091126C" w:rsidRPr="00B46A14" w14:paraId="4D9DBE23" w14:textId="77777777" w:rsidTr="00D21436">
              <w:trPr>
                <w:trHeight w:hRule="exact" w:val="5784"/>
              </w:trPr>
              <w:tc>
                <w:tcPr>
                  <w:tcW w:w="5000" w:type="pct"/>
                </w:tcPr>
                <w:p w14:paraId="186B2FE3" w14:textId="217E263F" w:rsidR="0091126C" w:rsidRPr="001A7DBA" w:rsidRDefault="00B46A14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 wp14:anchorId="4DBB3717" wp14:editId="68641727">
                        <wp:simplePos x="0" y="0"/>
                        <wp:positionH relativeFrom="column">
                          <wp:posOffset>-215265</wp:posOffset>
                        </wp:positionH>
                        <wp:positionV relativeFrom="paragraph">
                          <wp:posOffset>1905</wp:posOffset>
                        </wp:positionV>
                        <wp:extent cx="3071495" cy="3971292"/>
                        <wp:effectExtent l="0" t="0" r="0" b="0"/>
                        <wp:wrapNone/>
                        <wp:docPr id="2" name="Рисунок 2" descr="http://ack1.ru/uploads/images/prava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ack1.ru/uploads/images/prava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1495" cy="39712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6318E889" w14:textId="0A560804" w:rsidR="0091126C" w:rsidRPr="001A7DBA" w:rsidRDefault="0091126C">
                  <w:pPr>
                    <w:rPr>
                      <w:lang w:val="ru-RU"/>
                    </w:rPr>
                  </w:pPr>
                </w:p>
              </w:tc>
            </w:tr>
            <w:tr w:rsidR="0091126C" w:rsidRPr="00B46A14" w14:paraId="4B983A66" w14:textId="77777777" w:rsidTr="00D21436">
              <w:trPr>
                <w:trHeight w:hRule="exact" w:val="361"/>
              </w:trPr>
              <w:tc>
                <w:tcPr>
                  <w:tcW w:w="5000" w:type="pct"/>
                </w:tcPr>
                <w:p w14:paraId="379433E9" w14:textId="77777777" w:rsidR="0091126C" w:rsidRPr="001A7DBA" w:rsidRDefault="0091126C">
                  <w:pPr>
                    <w:rPr>
                      <w:lang w:val="ru-RU"/>
                    </w:rPr>
                  </w:pPr>
                </w:p>
              </w:tc>
            </w:tr>
            <w:tr w:rsidR="00A9670E" w:rsidRPr="00B46A14" w14:paraId="7FFD5021" w14:textId="77777777" w:rsidTr="00EB0740">
              <w:trPr>
                <w:trHeight w:val="4699"/>
              </w:trPr>
              <w:tc>
                <w:tcPr>
                  <w:tcW w:w="5000" w:type="pct"/>
                  <w:shd w:val="clear" w:color="auto" w:fill="auto"/>
                </w:tcPr>
                <w:sdt>
                  <w:sdtPr>
                    <w:rPr>
                      <w:rFonts w:ascii="PT Astra Serif" w:hAnsi="PT Astra Serif"/>
                      <w:color w:val="000000" w:themeColor="text1"/>
                      <w:sz w:val="44"/>
                      <w:szCs w:val="44"/>
                      <w:lang w:val="ru-RU"/>
                    </w:rPr>
                    <w:alias w:val="Организация"/>
                    <w:tag w:val=""/>
                    <w:id w:val="1274751255"/>
                    <w:placeholder>
                      <w:docPart w:val="503B6C04DDE846A18C85F435CDCF1CB2"/>
                    </w:placeholder>
                    <w:dataBinding w:prefixMappings="xmlns:ns0='http://schemas.openxmlformats.org/officeDocument/2006/extended-properties' " w:xpath="/ns0:Properties[1]/ns0:Company[1]" w:storeItemID="{6668398D-A668-4E3E-A5EB-62B293D839F1}"/>
                    <w:text/>
                  </w:sdtPr>
                  <w:sdtEndPr/>
                  <w:sdtContent>
                    <w:p w14:paraId="2A054335" w14:textId="77777777" w:rsidR="00A9670E" w:rsidRPr="00A9670E" w:rsidRDefault="00A9670E" w:rsidP="00D706E4">
                      <w:pPr>
                        <w:pStyle w:val="aa"/>
                        <w:jc w:val="center"/>
                        <w:rPr>
                          <w:rFonts w:ascii="PT Astra Serif" w:hAnsi="PT Astra Serif"/>
                          <w:color w:val="000000" w:themeColor="text1"/>
                          <w:sz w:val="44"/>
                          <w:szCs w:val="44"/>
                          <w:lang w:val="ru-RU"/>
                        </w:rPr>
                      </w:pPr>
                      <w:r w:rsidRPr="00A9670E">
                        <w:rPr>
                          <w:rFonts w:ascii="PT Astra Serif" w:hAnsi="PT Astra Serif"/>
                          <w:color w:val="000000" w:themeColor="text1"/>
                          <w:sz w:val="44"/>
                          <w:szCs w:val="44"/>
                          <w:lang w:val="ru-RU"/>
                        </w:rPr>
                        <w:t>ГАУ СО КЦСОН Самойловского района</w:t>
                      </w:r>
                    </w:p>
                  </w:sdtContent>
                </w:sdt>
                <w:p w14:paraId="26F00E2A" w14:textId="77777777" w:rsidR="00A9670E" w:rsidRPr="00A9670E" w:rsidRDefault="00A9670E" w:rsidP="00D706E4">
                  <w:pPr>
                    <w:pStyle w:val="ac"/>
                    <w:jc w:val="center"/>
                    <w:rPr>
                      <w:color w:val="000000" w:themeColor="text1"/>
                      <w:sz w:val="32"/>
                      <w:szCs w:val="32"/>
                      <w:lang w:val="ru-RU"/>
                    </w:rPr>
                  </w:pPr>
                </w:p>
                <w:p w14:paraId="625C26CA" w14:textId="77777777" w:rsidR="00A9670E" w:rsidRPr="00A9670E" w:rsidRDefault="00A9670E" w:rsidP="00D706E4">
                  <w:pPr>
                    <w:pStyle w:val="ac"/>
                    <w:jc w:val="center"/>
                    <w:rPr>
                      <w:color w:val="000000" w:themeColor="text1"/>
                      <w:sz w:val="32"/>
                      <w:szCs w:val="32"/>
                      <w:lang w:val="ru-RU"/>
                    </w:rPr>
                  </w:pPr>
                </w:p>
                <w:p w14:paraId="044902CE" w14:textId="77777777" w:rsidR="00A9670E" w:rsidRPr="00EA7725" w:rsidRDefault="00A9670E" w:rsidP="00D706E4">
                  <w:pPr>
                    <w:pStyle w:val="ac"/>
                    <w:jc w:val="center"/>
                    <w:rPr>
                      <w:rFonts w:ascii="PT Astra Serif" w:hAnsi="PT Astra Serif"/>
                      <w:sz w:val="44"/>
                      <w:szCs w:val="44"/>
                      <w:lang w:val="ru-RU"/>
                    </w:rPr>
                  </w:pPr>
                  <w:r w:rsidRPr="00A9670E">
                    <w:rPr>
                      <w:color w:val="000000" w:themeColor="text1"/>
                      <w:sz w:val="32"/>
                      <w:szCs w:val="32"/>
                      <w:lang w:val="ru-RU"/>
                    </w:rPr>
                    <w:t>20 ноября – Всемирный день прав ребёнка</w:t>
                  </w:r>
                </w:p>
              </w:tc>
            </w:tr>
          </w:tbl>
          <w:p w14:paraId="33F80424" w14:textId="77777777" w:rsidR="0091126C" w:rsidRPr="001A7DBA" w:rsidRDefault="0091126C">
            <w:pPr>
              <w:rPr>
                <w:lang w:val="ru-RU"/>
              </w:rPr>
            </w:pPr>
          </w:p>
        </w:tc>
      </w:tr>
    </w:tbl>
    <w:p w14:paraId="07E51361" w14:textId="77777777" w:rsidR="0091126C" w:rsidRPr="001A7DBA" w:rsidRDefault="0091126C">
      <w:pPr>
        <w:pStyle w:val="ae"/>
        <w:rPr>
          <w:lang w:val="ru-RU"/>
        </w:rPr>
      </w:pPr>
    </w:p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32"/>
        <w:gridCol w:w="425"/>
        <w:gridCol w:w="4820"/>
        <w:gridCol w:w="246"/>
        <w:gridCol w:w="462"/>
        <w:gridCol w:w="4253"/>
      </w:tblGrid>
      <w:tr w:rsidR="00EB0740" w:rsidRPr="002038D8" w14:paraId="06E6DD57" w14:textId="77777777" w:rsidTr="00B46A14">
        <w:trPr>
          <w:trHeight w:hRule="exact" w:val="10800"/>
          <w:jc w:val="center"/>
        </w:trPr>
        <w:tc>
          <w:tcPr>
            <w:tcW w:w="5132" w:type="dxa"/>
          </w:tcPr>
          <w:p w14:paraId="7A251DB7" w14:textId="77777777" w:rsidR="00EB0740" w:rsidRPr="001A7DBA" w:rsidRDefault="00EB0740" w:rsidP="00EB0740">
            <w:pPr>
              <w:spacing w:after="32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22A7C8EF" wp14:editId="19D4470D">
                  <wp:extent cx="2590800" cy="2343150"/>
                  <wp:effectExtent l="19050" t="0" r="0" b="0"/>
                  <wp:docPr id="1" name="Рисунок 3" descr="http://volna.org/wp-content/uploads/2014/11/prava_riebienka_i_ikh_zashchit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olna.org/wp-content/uploads/2014/11/prava_riebienka_i_ikh_zashchita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667" cy="235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1FF7F" w14:textId="77777777" w:rsidR="00EB0740" w:rsidRPr="00EB0740" w:rsidRDefault="00EB0740" w:rsidP="00EB0740">
            <w:pPr>
              <w:pStyle w:val="1"/>
              <w:jc w:val="center"/>
              <w:rPr>
                <w:rFonts w:ascii="PT Astra Serif" w:hAnsi="PT Astra Serif"/>
                <w:lang w:val="ru-RU"/>
              </w:rPr>
            </w:pPr>
            <w:r w:rsidRPr="00EB0740">
              <w:rPr>
                <w:rFonts w:ascii="PT Astra Serif" w:hAnsi="PT Astra Serif"/>
                <w:lang w:val="ru-RU"/>
              </w:rPr>
              <w:t>Что такое права детей?</w:t>
            </w:r>
          </w:p>
          <w:p w14:paraId="6AE39B74" w14:textId="77777777" w:rsidR="00EB0740" w:rsidRPr="00EB0740" w:rsidRDefault="00EB0740" w:rsidP="00EB0740">
            <w:pPr>
              <w:pStyle w:val="2"/>
              <w:jc w:val="center"/>
              <w:rPr>
                <w:rFonts w:ascii="PT Astra Serif" w:hAnsi="PT Astra Serif"/>
                <w:szCs w:val="22"/>
                <w:lang w:val="ru-RU"/>
              </w:rPr>
            </w:pPr>
            <w:r w:rsidRPr="00EB0740">
              <w:rPr>
                <w:rFonts w:ascii="PT Astra Serif" w:hAnsi="PT Astra Serif"/>
                <w:szCs w:val="22"/>
                <w:lang w:val="ru-RU"/>
              </w:rPr>
              <w:t>Кто такие дети?</w:t>
            </w:r>
          </w:p>
          <w:p w14:paraId="38CF95C5" w14:textId="77777777" w:rsidR="00EB0740" w:rsidRPr="00EB0740" w:rsidRDefault="00EB0740" w:rsidP="00EB0740">
            <w:pPr>
              <w:spacing w:line="240" w:lineRule="auto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EB0740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val="ru-RU"/>
              </w:rPr>
              <w:t>Дети – равноправные граждане любой страны, не достигшие 18 лет, у который есть свои права. Защита прав и интересов несовершеннолетних детей – важная задача, которую должно решать любое государство</w:t>
            </w:r>
            <w:r w:rsidRPr="00EB0740">
              <w:rPr>
                <w:rFonts w:ascii="PT Astra Serif" w:hAnsi="PT Astra Serif"/>
                <w:sz w:val="22"/>
                <w:szCs w:val="22"/>
                <w:lang w:val="ru-RU"/>
              </w:rPr>
              <w:t>.</w:t>
            </w:r>
          </w:p>
          <w:p w14:paraId="0EB17E50" w14:textId="77777777" w:rsidR="00EB0740" w:rsidRPr="00EB0740" w:rsidRDefault="00EB0740" w:rsidP="00EB0740">
            <w:pPr>
              <w:spacing w:line="240" w:lineRule="auto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EB0740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val="ru-RU"/>
              </w:rPr>
              <w:t>В России функционирует институт Уполномоченного по правам ребенка. К нему можно обращаться, непосредственно путем направления жалобы о</w:t>
            </w:r>
            <w:hyperlink r:id="rId11" w:history="1">
              <w:r w:rsidRPr="00EB0740">
                <w:rPr>
                  <w:rStyle w:val="apple-converted-space"/>
                  <w:rFonts w:ascii="PT Astra Serif" w:hAnsi="PT Astra Serif"/>
                  <w:color w:val="auto"/>
                  <w:sz w:val="22"/>
                  <w:szCs w:val="22"/>
                  <w:shd w:val="clear" w:color="auto" w:fill="FFFFFF"/>
                </w:rPr>
                <w:t> </w:t>
              </w:r>
              <w:r w:rsidRPr="00EB0740">
                <w:rPr>
                  <w:rStyle w:val="af1"/>
                  <w:rFonts w:ascii="PT Astra Serif" w:hAnsi="PT Astra Serif"/>
                  <w:color w:val="auto"/>
                  <w:sz w:val="22"/>
                  <w:szCs w:val="22"/>
                  <w:u w:val="none"/>
                  <w:shd w:val="clear" w:color="auto" w:fill="FFFFFF"/>
                  <w:lang w:val="ru-RU"/>
                </w:rPr>
                <w:t>нарушении</w:t>
              </w:r>
              <w:r w:rsidRPr="00EB0740">
                <w:rPr>
                  <w:rStyle w:val="apple-converted-space"/>
                  <w:rFonts w:ascii="PT Astra Serif" w:hAnsi="PT Astra Serif"/>
                  <w:color w:val="auto"/>
                  <w:sz w:val="22"/>
                  <w:szCs w:val="22"/>
                  <w:shd w:val="clear" w:color="auto" w:fill="FFFFFF"/>
                </w:rPr>
                <w:t> </w:t>
              </w:r>
            </w:hyperlink>
            <w:r w:rsidRPr="00EB0740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val="ru-RU"/>
              </w:rPr>
              <w:t>последних по почте, либо на сайте Уполномоченного</w:t>
            </w:r>
          </w:p>
          <w:p w14:paraId="4A476B13" w14:textId="77777777" w:rsidR="00EB0740" w:rsidRPr="001115E0" w:rsidRDefault="00EB0740" w:rsidP="001115E0">
            <w:pPr>
              <w:jc w:val="center"/>
              <w:rPr>
                <w:rFonts w:ascii="PT Astra Serif" w:hAnsi="PT Astra Serif"/>
                <w:color w:val="FF0000"/>
                <w:sz w:val="22"/>
                <w:szCs w:val="22"/>
                <w:lang w:val="ru-RU"/>
              </w:rPr>
            </w:pPr>
            <w:r w:rsidRPr="00B46A14">
              <w:rPr>
                <w:rFonts w:ascii="PT Astra Serif" w:hAnsi="PT Astra Serif"/>
                <w:color w:val="FF0000"/>
                <w:sz w:val="22"/>
                <w:szCs w:val="22"/>
                <w:lang w:val="ru-RU"/>
              </w:rPr>
              <w:t>Календарь правовых дат</w:t>
            </w:r>
            <w:r w:rsidR="001115E0">
              <w:rPr>
                <w:rFonts w:ascii="PT Astra Serif" w:hAnsi="PT Astra Serif"/>
                <w:color w:val="FF0000"/>
                <w:sz w:val="22"/>
                <w:szCs w:val="22"/>
                <w:lang w:val="ru-RU"/>
              </w:rPr>
              <w:t>:</w:t>
            </w:r>
          </w:p>
          <w:p w14:paraId="30E39198" w14:textId="77777777" w:rsidR="00EB0740" w:rsidRPr="00B46A14" w:rsidRDefault="00EB0740" w:rsidP="001115E0">
            <w:pPr>
              <w:spacing w:line="276" w:lineRule="auto"/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</w:pPr>
            <w:r w:rsidRPr="00B46A14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1 июня – Международный день защиты детей</w:t>
            </w:r>
          </w:p>
          <w:p w14:paraId="255537F5" w14:textId="77777777" w:rsidR="00EB0740" w:rsidRPr="00B46A14" w:rsidRDefault="00EB0740" w:rsidP="001115E0">
            <w:pPr>
              <w:spacing w:line="276" w:lineRule="auto"/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</w:pPr>
            <w:r w:rsidRPr="00B46A14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4 июня – Международный день детей – жертв агрессии</w:t>
            </w:r>
          </w:p>
          <w:p w14:paraId="51506D45" w14:textId="77777777" w:rsidR="00EB0740" w:rsidRPr="00B46A14" w:rsidRDefault="00EB0740" w:rsidP="001115E0">
            <w:pPr>
              <w:spacing w:line="276" w:lineRule="auto"/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</w:pPr>
            <w:r w:rsidRPr="00B46A14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20 ноября – Всемирный день прав ребенка</w:t>
            </w:r>
          </w:p>
          <w:p w14:paraId="157CE3E9" w14:textId="77777777" w:rsidR="00EB0740" w:rsidRPr="00B46A14" w:rsidRDefault="001115E0" w:rsidP="001115E0">
            <w:pPr>
              <w:spacing w:line="276" w:lineRule="auto"/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</w:pPr>
            <w:r w:rsidRPr="00B46A14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10 декабря – Д</w:t>
            </w:r>
            <w:r w:rsidR="00EB0740" w:rsidRPr="00B46A14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ень прав человека</w:t>
            </w:r>
          </w:p>
          <w:p w14:paraId="73400E13" w14:textId="77777777" w:rsidR="00EB0740" w:rsidRPr="00EB0740" w:rsidRDefault="00EB0740" w:rsidP="001115E0">
            <w:pPr>
              <w:spacing w:line="276" w:lineRule="auto"/>
              <w:rPr>
                <w:sz w:val="20"/>
                <w:lang w:val="ru-RU"/>
              </w:rPr>
            </w:pPr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декабря</w:t>
            </w:r>
            <w:proofErr w:type="spellEnd"/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1115E0"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Конституции</w:t>
            </w:r>
            <w:proofErr w:type="spellEnd"/>
            <w:r w:rsidRPr="001115E0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 РФ</w:t>
            </w:r>
          </w:p>
        </w:tc>
        <w:tc>
          <w:tcPr>
            <w:tcW w:w="425" w:type="dxa"/>
          </w:tcPr>
          <w:p w14:paraId="7B68E416" w14:textId="77777777" w:rsidR="00EB0740" w:rsidRPr="001A7DBA" w:rsidRDefault="00EB0740">
            <w:pPr>
              <w:rPr>
                <w:lang w:val="ru-RU"/>
              </w:rPr>
            </w:pPr>
          </w:p>
        </w:tc>
        <w:tc>
          <w:tcPr>
            <w:tcW w:w="4820" w:type="dxa"/>
          </w:tcPr>
          <w:p w14:paraId="0203237F" w14:textId="77777777" w:rsidR="00EB0740" w:rsidRPr="00EA7725" w:rsidRDefault="00EB0740" w:rsidP="00B46A14">
            <w:pPr>
              <w:pStyle w:val="2"/>
              <w:spacing w:before="200"/>
              <w:jc w:val="center"/>
              <w:rPr>
                <w:rFonts w:ascii="PT Astra Serif" w:hAnsi="PT Astra Serif"/>
                <w:b w:val="0"/>
                <w:szCs w:val="22"/>
                <w:lang w:val="ru-RU"/>
              </w:rPr>
            </w:pPr>
            <w:r w:rsidRPr="00EA7725">
              <w:rPr>
                <w:rFonts w:ascii="PT Astra Serif" w:hAnsi="PT Astra Serif" w:cs="Tahoma"/>
                <w:color w:val="2B2225"/>
                <w:szCs w:val="22"/>
                <w:shd w:val="clear" w:color="auto" w:fill="FFFFFF"/>
                <w:lang w:val="ru-RU"/>
              </w:rPr>
              <w:t>1 сентября 2012 г. вступил в силу</w:t>
            </w:r>
            <w:r w:rsidRPr="00EA7725">
              <w:rPr>
                <w:rStyle w:val="apple-converted-space"/>
                <w:rFonts w:ascii="PT Astra Serif" w:hAnsi="PT Astra Serif" w:cs="Tahoma"/>
                <w:color w:val="2B2225"/>
                <w:szCs w:val="22"/>
                <w:shd w:val="clear" w:color="auto" w:fill="FFFFFF"/>
              </w:rPr>
              <w:t> </w:t>
            </w:r>
            <w:r w:rsidRPr="00EA7725">
              <w:rPr>
                <w:rStyle w:val="af2"/>
                <w:rFonts w:ascii="PT Astra Serif" w:hAnsi="PT Astra Serif" w:cs="Tahoma"/>
                <w:b/>
                <w:color w:val="2B2225"/>
                <w:szCs w:val="22"/>
                <w:shd w:val="clear" w:color="auto" w:fill="FFFFFF"/>
                <w:lang w:val="ru-RU"/>
              </w:rPr>
              <w:t>закон "О защите детей от информации, причиняющей вред их здоровью и развитию".</w:t>
            </w:r>
          </w:p>
          <w:p w14:paraId="4D756A38" w14:textId="77777777" w:rsidR="00EB0740" w:rsidRPr="00EA7725" w:rsidRDefault="00EB0740" w:rsidP="00B46A14">
            <w:pPr>
              <w:ind w:right="-48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EA7725">
              <w:rPr>
                <w:rFonts w:ascii="PT Astra Serif" w:hAnsi="PT Astra Serif" w:cs="Tahoma"/>
                <w:color w:val="2B2225"/>
                <w:sz w:val="22"/>
                <w:szCs w:val="22"/>
                <w:shd w:val="clear" w:color="auto" w:fill="FFFFFF"/>
                <w:lang w:val="ru-RU"/>
              </w:rPr>
              <w:t>Законом запрещается распространять среди детей</w:t>
            </w:r>
            <w:r w:rsidRPr="00EA7725">
              <w:rPr>
                <w:rStyle w:val="apple-converted-space"/>
                <w:rFonts w:ascii="PT Astra Serif" w:hAnsi="PT Astra Serif" w:cs="Tahoma"/>
                <w:color w:val="2B2225"/>
                <w:sz w:val="22"/>
                <w:szCs w:val="22"/>
                <w:shd w:val="clear" w:color="auto" w:fill="FFFFFF"/>
              </w:rPr>
              <w:t> </w:t>
            </w:r>
            <w:r w:rsidRPr="00EA7725">
              <w:rPr>
                <w:rStyle w:val="af2"/>
                <w:rFonts w:ascii="PT Astra Serif" w:hAnsi="PT Astra Serif" w:cs="Tahoma"/>
                <w:color w:val="2B2225"/>
                <w:sz w:val="22"/>
                <w:szCs w:val="22"/>
                <w:shd w:val="clear" w:color="auto" w:fill="FFFFFF"/>
                <w:lang w:val="ru-RU"/>
              </w:rPr>
              <w:t>информацию, побуждающую к причинению вреда своему здоровью, самоубийству;</w:t>
            </w:r>
            <w:r w:rsidRPr="00EA7725">
              <w:rPr>
                <w:rStyle w:val="apple-converted-space"/>
                <w:rFonts w:ascii="PT Astra Serif" w:hAnsi="PT Astra Serif" w:cs="Tahoma"/>
                <w:color w:val="2B2225"/>
                <w:sz w:val="22"/>
                <w:szCs w:val="22"/>
                <w:shd w:val="clear" w:color="auto" w:fill="FFFFFF"/>
              </w:rPr>
              <w:t> </w:t>
            </w:r>
            <w:r w:rsidRPr="00EA7725">
              <w:rPr>
                <w:rFonts w:ascii="PT Astra Serif" w:hAnsi="PT Astra Serif" w:cs="Tahoma"/>
                <w:color w:val="2B2225"/>
                <w:sz w:val="22"/>
                <w:szCs w:val="22"/>
                <w:shd w:val="clear" w:color="auto" w:fill="FFFFFF"/>
                <w:lang w:val="ru-RU"/>
              </w:rPr>
              <w:t>способную развить порочные наклонности: алкоголизм, наркоманию, занятие проституцией, бродяжничеством или попрошайничеством.</w:t>
            </w:r>
          </w:p>
          <w:p w14:paraId="2C78D132" w14:textId="77777777" w:rsidR="00EB0740" w:rsidRPr="00887B04" w:rsidRDefault="00EB0740" w:rsidP="00B46A14">
            <w:pPr>
              <w:pStyle w:val="21"/>
              <w:spacing w:line="240" w:lineRule="auto"/>
              <w:jc w:val="center"/>
              <w:rPr>
                <w:sz w:val="32"/>
                <w:szCs w:val="32"/>
                <w:lang w:val="ru-RU"/>
              </w:rPr>
            </w:pPr>
            <w:r w:rsidRPr="00887B04">
              <w:rPr>
                <w:sz w:val="32"/>
                <w:szCs w:val="32"/>
                <w:lang w:val="ru-RU"/>
              </w:rPr>
              <w:t>"Родители и государственные органы обязаны соблюдать и защищать предусмотренные Конституцией Российской Федерации законные интересы и права ребёнка".</w:t>
            </w:r>
          </w:p>
          <w:p w14:paraId="31FE3665" w14:textId="77777777" w:rsidR="00EB0740" w:rsidRPr="001A7DBA" w:rsidRDefault="00EB0740" w:rsidP="00B46A14">
            <w:pPr>
              <w:pStyle w:val="2"/>
              <w:jc w:val="center"/>
              <w:rPr>
                <w:lang w:val="ru-RU"/>
              </w:rPr>
            </w:pPr>
            <w:r w:rsidRPr="00887B04">
              <w:rPr>
                <w:rStyle w:val="af3"/>
                <w:rFonts w:asciiTheme="minorHAnsi" w:hAnsiTheme="minorHAnsi" w:cs="Tahoma"/>
                <w:bCs w:val="0"/>
                <w:i w:val="0"/>
                <w:color w:val="2B2225"/>
                <w:szCs w:val="22"/>
                <w:shd w:val="clear" w:color="auto" w:fill="FFFFFF"/>
                <w:lang w:val="ru-RU"/>
              </w:rPr>
              <w:t>Закон о защите прав ребенка включает в себя правовую систему и разработанные юридические формы защиты прав детей,</w:t>
            </w:r>
            <w:r>
              <w:rPr>
                <w:rStyle w:val="af3"/>
                <w:rFonts w:asciiTheme="minorHAnsi" w:hAnsiTheme="minorHAnsi" w:cs="Tahoma"/>
                <w:bCs w:val="0"/>
                <w:i w:val="0"/>
                <w:color w:val="2B2225"/>
                <w:szCs w:val="22"/>
                <w:shd w:val="clear" w:color="auto" w:fill="FFFFFF"/>
                <w:lang w:val="ru-RU"/>
              </w:rPr>
              <w:t>по которым ребёнок имеет определённые права.</w:t>
            </w:r>
          </w:p>
          <w:p w14:paraId="00798242" w14:textId="77777777" w:rsidR="00EB0740" w:rsidRPr="001A7DBA" w:rsidRDefault="00EB0740">
            <w:pPr>
              <w:rPr>
                <w:lang w:val="ru-RU"/>
              </w:rPr>
            </w:pPr>
          </w:p>
        </w:tc>
        <w:tc>
          <w:tcPr>
            <w:tcW w:w="246" w:type="dxa"/>
          </w:tcPr>
          <w:p w14:paraId="5086CEFB" w14:textId="77777777" w:rsidR="00EB0740" w:rsidRPr="001A7DBA" w:rsidRDefault="00EB0740">
            <w:pPr>
              <w:rPr>
                <w:lang w:val="ru-RU"/>
              </w:rPr>
            </w:pPr>
          </w:p>
        </w:tc>
        <w:tc>
          <w:tcPr>
            <w:tcW w:w="462" w:type="dxa"/>
          </w:tcPr>
          <w:p w14:paraId="5EBF4514" w14:textId="77777777" w:rsidR="00EB0740" w:rsidRPr="001A7DBA" w:rsidRDefault="00EB0740">
            <w:pPr>
              <w:rPr>
                <w:lang w:val="ru-RU"/>
              </w:rPr>
            </w:pPr>
          </w:p>
        </w:tc>
        <w:tc>
          <w:tcPr>
            <w:tcW w:w="4253" w:type="dxa"/>
          </w:tcPr>
          <w:p w14:paraId="6ACA0A06" w14:textId="77777777" w:rsidR="00EB0740" w:rsidRPr="001A7DBA" w:rsidRDefault="00EB0740" w:rsidP="00374D8D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B68979" wp14:editId="18C4D94D">
                  <wp:extent cx="2486025" cy="2486025"/>
                  <wp:effectExtent l="0" t="0" r="9525" b="9525"/>
                  <wp:docPr id="4" name="Рисунок 6" descr="защита прав и интересов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ащита прав и интересов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EF6863" w14:textId="77777777" w:rsidR="00EB0740" w:rsidRPr="00887B04" w:rsidRDefault="00EB0740" w:rsidP="00887B04">
            <w:pPr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</w:rPr>
            </w:pPr>
            <w:proofErr w:type="spellStart"/>
            <w:r w:rsidRPr="00887B04"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</w:rPr>
              <w:t>Ребенок</w:t>
            </w:r>
            <w:proofErr w:type="spellEnd"/>
            <w:r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87B04"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</w:rPr>
              <w:t>имеет</w:t>
            </w:r>
            <w:proofErr w:type="spellEnd"/>
            <w:r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87B04"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</w:rPr>
              <w:t>право</w:t>
            </w:r>
            <w:proofErr w:type="spellEnd"/>
            <w:r w:rsidRPr="00887B04">
              <w:rPr>
                <w:rStyle w:val="af2"/>
                <w:rFonts w:asciiTheme="majorHAnsi" w:hAnsiTheme="majorHAnsi" w:cs="Tahoma"/>
                <w:color w:val="2B2225"/>
                <w:sz w:val="36"/>
                <w:szCs w:val="36"/>
                <w:shd w:val="clear" w:color="auto" w:fill="FFFFFF"/>
              </w:rPr>
              <w:t>:</w:t>
            </w:r>
          </w:p>
          <w:p w14:paraId="7284807E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На охрану здоровья.</w:t>
            </w:r>
          </w:p>
          <w:p w14:paraId="60425C81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На охрану труда.</w:t>
            </w:r>
          </w:p>
          <w:p w14:paraId="6CE3AF15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На отдых и оздоровление.</w:t>
            </w:r>
          </w:p>
          <w:p w14:paraId="75C099E2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жить и воспитываться в семье.</w:t>
            </w:r>
          </w:p>
          <w:p w14:paraId="78DC6A9C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знать своих родителей.</w:t>
            </w:r>
          </w:p>
          <w:p w14:paraId="3AF2D816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на получение заботы со стороны родителей.</w:t>
            </w:r>
          </w:p>
          <w:p w14:paraId="11588FBF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на совместное проживание со своими родителями.</w:t>
            </w:r>
          </w:p>
          <w:p w14:paraId="0D8F5E5E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на общение с обоими родителями.</w:t>
            </w:r>
          </w:p>
          <w:p w14:paraId="5023F6AB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свободно выражать своё мнение.</w:t>
            </w:r>
          </w:p>
          <w:p w14:paraId="0EBAD2A5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защищать свои права.</w:t>
            </w:r>
          </w:p>
          <w:p w14:paraId="302FB339" w14:textId="77777777" w:rsidR="00EB0740" w:rsidRPr="009D5703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Право самостоятельно обращаться в суд и быть участником гражданского процесса.</w:t>
            </w:r>
          </w:p>
          <w:p w14:paraId="30FB5CC9" w14:textId="77777777" w:rsidR="00EB0740" w:rsidRPr="003A38E5" w:rsidRDefault="00EB0740" w:rsidP="003A38E5">
            <w:pPr>
              <w:pStyle w:val="af4"/>
              <w:numPr>
                <w:ilvl w:val="0"/>
                <w:numId w:val="8"/>
              </w:numPr>
              <w:spacing w:line="240" w:lineRule="auto"/>
              <w:rPr>
                <w:b/>
                <w:sz w:val="22"/>
                <w:szCs w:val="22"/>
                <w:lang w:val="ru-RU"/>
              </w:rPr>
            </w:pPr>
            <w:r w:rsidRPr="009D5703">
              <w:rPr>
                <w:b/>
                <w:color w:val="auto"/>
                <w:sz w:val="22"/>
                <w:szCs w:val="22"/>
                <w:lang w:val="ru-RU"/>
              </w:rPr>
              <w:t>На защиту от информации.</w:t>
            </w:r>
          </w:p>
          <w:p w14:paraId="36236502" w14:textId="77777777" w:rsidR="00EB0740" w:rsidRPr="001A7DBA" w:rsidRDefault="00EB0740">
            <w:pPr>
              <w:rPr>
                <w:lang w:val="ru-RU"/>
              </w:rPr>
            </w:pPr>
          </w:p>
        </w:tc>
      </w:tr>
    </w:tbl>
    <w:p w14:paraId="61C5FD63" w14:textId="77777777" w:rsidR="0091126C" w:rsidRPr="001A7DBA" w:rsidRDefault="0091126C">
      <w:pPr>
        <w:pStyle w:val="ae"/>
        <w:rPr>
          <w:lang w:val="ru-RU"/>
        </w:rPr>
      </w:pPr>
    </w:p>
    <w:sectPr w:rsidR="0091126C" w:rsidRPr="001A7DBA" w:rsidSect="00A70476">
      <w:pgSz w:w="16839" w:h="11907" w:orient="landscape" w:code="9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 w15:restartNumberingAfterBreak="0">
    <w:nsid w:val="3B405365"/>
    <w:multiLevelType w:val="hybridMultilevel"/>
    <w:tmpl w:val="FC6695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67905"/>
    <w:multiLevelType w:val="hybridMultilevel"/>
    <w:tmpl w:val="19C04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3144">
    <w:abstractNumId w:val="0"/>
  </w:num>
  <w:num w:numId="2" w16cid:durableId="752899133">
    <w:abstractNumId w:val="0"/>
  </w:num>
  <w:num w:numId="3" w16cid:durableId="649939854">
    <w:abstractNumId w:val="0"/>
    <w:lvlOverride w:ilvl="0">
      <w:startOverride w:val="1"/>
    </w:lvlOverride>
  </w:num>
  <w:num w:numId="4" w16cid:durableId="790322427">
    <w:abstractNumId w:val="0"/>
    <w:lvlOverride w:ilvl="0">
      <w:startOverride w:val="1"/>
    </w:lvlOverride>
  </w:num>
  <w:num w:numId="5" w16cid:durableId="1231690449">
    <w:abstractNumId w:val="0"/>
    <w:lvlOverride w:ilvl="0">
      <w:startOverride w:val="1"/>
    </w:lvlOverride>
  </w:num>
  <w:num w:numId="6" w16cid:durableId="1844053471">
    <w:abstractNumId w:val="0"/>
  </w:num>
  <w:num w:numId="7" w16cid:durableId="997154650">
    <w:abstractNumId w:val="1"/>
  </w:num>
  <w:num w:numId="8" w16cid:durableId="1653872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8D8"/>
    <w:rsid w:val="00013B90"/>
    <w:rsid w:val="000436A9"/>
    <w:rsid w:val="000B3255"/>
    <w:rsid w:val="001115E0"/>
    <w:rsid w:val="001A12CA"/>
    <w:rsid w:val="001A7DBA"/>
    <w:rsid w:val="002038D8"/>
    <w:rsid w:val="00374D8D"/>
    <w:rsid w:val="003A38E5"/>
    <w:rsid w:val="0058041E"/>
    <w:rsid w:val="00675964"/>
    <w:rsid w:val="00887B04"/>
    <w:rsid w:val="00890E99"/>
    <w:rsid w:val="009029E6"/>
    <w:rsid w:val="0091126C"/>
    <w:rsid w:val="009D5703"/>
    <w:rsid w:val="00A34DAE"/>
    <w:rsid w:val="00A70476"/>
    <w:rsid w:val="00A9670E"/>
    <w:rsid w:val="00B46A14"/>
    <w:rsid w:val="00BC221C"/>
    <w:rsid w:val="00D21436"/>
    <w:rsid w:val="00D706E4"/>
    <w:rsid w:val="00DA4E27"/>
    <w:rsid w:val="00EA7725"/>
    <w:rsid w:val="00EB0740"/>
    <w:rsid w:val="00FA15DD"/>
    <w:rsid w:val="00FE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18B09"/>
  <w15:docId w15:val="{558AC7A8-AA6F-4274-BB90-29F6C66F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12CA"/>
  </w:style>
  <w:style w:type="paragraph" w:styleId="1">
    <w:name w:val="heading 1"/>
    <w:basedOn w:val="a0"/>
    <w:next w:val="a0"/>
    <w:link w:val="10"/>
    <w:uiPriority w:val="1"/>
    <w:qFormat/>
    <w:rsid w:val="001A12CA"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2">
    <w:name w:val="heading 2"/>
    <w:basedOn w:val="a0"/>
    <w:next w:val="a0"/>
    <w:link w:val="20"/>
    <w:uiPriority w:val="1"/>
    <w:unhideWhenUsed/>
    <w:qFormat/>
    <w:rsid w:val="001A12CA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A12CA"/>
    <w:pPr>
      <w:keepNext/>
      <w:keepLines/>
      <w:spacing w:before="200" w:after="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A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a2"/>
    <w:uiPriority w:val="99"/>
    <w:rsid w:val="001A12CA"/>
    <w:tblPr>
      <w:tblCellMar>
        <w:left w:w="0" w:type="dxa"/>
        <w:right w:w="0" w:type="dxa"/>
      </w:tblCellMar>
    </w:tblPr>
  </w:style>
  <w:style w:type="paragraph" w:styleId="a5">
    <w:name w:val="caption"/>
    <w:basedOn w:val="a0"/>
    <w:next w:val="a0"/>
    <w:uiPriority w:val="2"/>
    <w:unhideWhenUsed/>
    <w:qFormat/>
    <w:rsid w:val="001A12CA"/>
    <w:pPr>
      <w:spacing w:after="340" w:line="240" w:lineRule="auto"/>
    </w:pPr>
    <w:rPr>
      <w:i/>
      <w:iCs/>
      <w:sz w:val="14"/>
    </w:rPr>
  </w:style>
  <w:style w:type="character" w:customStyle="1" w:styleId="20">
    <w:name w:val="Заголовок 2 Знак"/>
    <w:basedOn w:val="a1"/>
    <w:link w:val="2"/>
    <w:uiPriority w:val="1"/>
    <w:rsid w:val="001A12CA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a6">
    <w:name w:val="Placeholder Text"/>
    <w:basedOn w:val="a1"/>
    <w:uiPriority w:val="99"/>
    <w:semiHidden/>
    <w:rsid w:val="001A12CA"/>
    <w:rPr>
      <w:color w:val="808080"/>
    </w:rPr>
  </w:style>
  <w:style w:type="paragraph" w:styleId="a">
    <w:name w:val="List Bullet"/>
    <w:basedOn w:val="a0"/>
    <w:uiPriority w:val="1"/>
    <w:unhideWhenUsed/>
    <w:qFormat/>
    <w:rsid w:val="001A12CA"/>
    <w:pPr>
      <w:numPr>
        <w:numId w:val="2"/>
      </w:numPr>
    </w:pPr>
  </w:style>
  <w:style w:type="character" w:customStyle="1" w:styleId="10">
    <w:name w:val="Заголовок 1 Знак"/>
    <w:basedOn w:val="a1"/>
    <w:link w:val="1"/>
    <w:uiPriority w:val="1"/>
    <w:rsid w:val="001A12CA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a7">
    <w:name w:val="Организация"/>
    <w:basedOn w:val="a0"/>
    <w:uiPriority w:val="2"/>
    <w:qFormat/>
    <w:rsid w:val="001A12CA"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a8">
    <w:name w:val="footer"/>
    <w:basedOn w:val="a0"/>
    <w:link w:val="a9"/>
    <w:uiPriority w:val="2"/>
    <w:unhideWhenUsed/>
    <w:qFormat/>
    <w:rsid w:val="001A12CA"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9">
    <w:name w:val="Нижний колонтитул Знак"/>
    <w:basedOn w:val="a1"/>
    <w:link w:val="a8"/>
    <w:uiPriority w:val="2"/>
    <w:rsid w:val="001A12CA"/>
    <w:rPr>
      <w:rFonts w:asciiTheme="minorHAnsi" w:eastAsiaTheme="minorEastAsia" w:hAnsiTheme="minorHAnsi" w:cstheme="minorBidi"/>
      <w:sz w:val="17"/>
    </w:rPr>
  </w:style>
  <w:style w:type="paragraph" w:styleId="aa">
    <w:name w:val="Title"/>
    <w:basedOn w:val="a0"/>
    <w:next w:val="a0"/>
    <w:link w:val="ab"/>
    <w:uiPriority w:val="1"/>
    <w:qFormat/>
    <w:rsid w:val="001A12CA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ab">
    <w:name w:val="Заголовок Знак"/>
    <w:basedOn w:val="a1"/>
    <w:link w:val="aa"/>
    <w:uiPriority w:val="1"/>
    <w:rsid w:val="001A12CA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ac">
    <w:name w:val="Subtitle"/>
    <w:basedOn w:val="a0"/>
    <w:next w:val="a0"/>
    <w:link w:val="ad"/>
    <w:uiPriority w:val="1"/>
    <w:qFormat/>
    <w:rsid w:val="001A12CA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ad">
    <w:name w:val="Подзаголовок Знак"/>
    <w:basedOn w:val="a1"/>
    <w:link w:val="ac"/>
    <w:uiPriority w:val="1"/>
    <w:rsid w:val="001A12CA"/>
    <w:rPr>
      <w:i/>
      <w:iCs/>
      <w:color w:val="FFFFFF" w:themeColor="background1"/>
      <w:sz w:val="24"/>
    </w:rPr>
  </w:style>
  <w:style w:type="paragraph" w:styleId="ae">
    <w:name w:val="No Spacing"/>
    <w:uiPriority w:val="1"/>
    <w:qFormat/>
    <w:rsid w:val="001A12CA"/>
    <w:pPr>
      <w:spacing w:after="0" w:line="240" w:lineRule="auto"/>
    </w:pPr>
  </w:style>
  <w:style w:type="paragraph" w:styleId="21">
    <w:name w:val="Quote"/>
    <w:basedOn w:val="a0"/>
    <w:next w:val="a0"/>
    <w:link w:val="22"/>
    <w:uiPriority w:val="1"/>
    <w:qFormat/>
    <w:rsid w:val="001A12CA"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22">
    <w:name w:val="Цитата 2 Знак"/>
    <w:basedOn w:val="a1"/>
    <w:link w:val="21"/>
    <w:uiPriority w:val="1"/>
    <w:rsid w:val="001A12CA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30">
    <w:name w:val="Заголовок 3 Знак"/>
    <w:basedOn w:val="a1"/>
    <w:link w:val="3"/>
    <w:uiPriority w:val="9"/>
    <w:semiHidden/>
    <w:rsid w:val="001A12CA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0B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B3255"/>
    <w:rPr>
      <w:rFonts w:ascii="Tahoma" w:hAnsi="Tahoma" w:cs="Tahoma"/>
      <w:sz w:val="16"/>
      <w:szCs w:val="16"/>
    </w:rPr>
  </w:style>
  <w:style w:type="character" w:styleId="af1">
    <w:name w:val="Hyperlink"/>
    <w:basedOn w:val="a1"/>
    <w:uiPriority w:val="99"/>
    <w:semiHidden/>
    <w:unhideWhenUsed/>
    <w:rsid w:val="00675964"/>
    <w:rPr>
      <w:color w:val="0000FF"/>
      <w:u w:val="single"/>
    </w:rPr>
  </w:style>
  <w:style w:type="character" w:customStyle="1" w:styleId="apple-converted-space">
    <w:name w:val="apple-converted-space"/>
    <w:basedOn w:val="a1"/>
    <w:rsid w:val="00675964"/>
  </w:style>
  <w:style w:type="character" w:styleId="af2">
    <w:name w:val="Strong"/>
    <w:basedOn w:val="a1"/>
    <w:uiPriority w:val="22"/>
    <w:qFormat/>
    <w:rsid w:val="00374D8D"/>
    <w:rPr>
      <w:b/>
      <w:bCs/>
    </w:rPr>
  </w:style>
  <w:style w:type="character" w:styleId="af3">
    <w:name w:val="Emphasis"/>
    <w:basedOn w:val="a1"/>
    <w:uiPriority w:val="20"/>
    <w:qFormat/>
    <w:rsid w:val="00887B04"/>
    <w:rPr>
      <w:i/>
      <w:iCs/>
    </w:rPr>
  </w:style>
  <w:style w:type="paragraph" w:styleId="af4">
    <w:name w:val="List Paragraph"/>
    <w:basedOn w:val="a0"/>
    <w:uiPriority w:val="34"/>
    <w:qFormat/>
    <w:rsid w:val="00887B04"/>
    <w:pPr>
      <w:ind w:left="720"/>
      <w:contextualSpacing/>
    </w:pPr>
  </w:style>
  <w:style w:type="character" w:styleId="af5">
    <w:name w:val="Subtle Emphasis"/>
    <w:basedOn w:val="a1"/>
    <w:uiPriority w:val="19"/>
    <w:qFormat/>
    <w:rsid w:val="00A9670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omanadvice.ru/narushenie-prav-reben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user\AppData\Roaming\Microsoft\&#1064;&#1072;&#1073;&#1083;&#1086;&#1085;&#1099;\&#1041;&#1091;&#1082;&#1083;&#1077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3B6C04DDE846A18C85F435CDCF1C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7BF476-E609-4D1F-8698-B3D23B0E1274}"/>
      </w:docPartPr>
      <w:docPartBody>
        <w:p w:rsidR="00A10FF0" w:rsidRDefault="00541671" w:rsidP="00541671">
          <w:pPr>
            <w:pStyle w:val="503B6C04DDE846A18C85F435CDCF1CB2"/>
          </w:pPr>
          <w:r w:rsidRPr="00A70476">
            <w:t>[Название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ED4"/>
    <w:rsid w:val="00541671"/>
    <w:rsid w:val="006E494F"/>
    <w:rsid w:val="007D2ED4"/>
    <w:rsid w:val="00A10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3B6C04DDE846A18C85F435CDCF1CB2">
    <w:name w:val="503B6C04DDE846A18C85F435CDCF1CB2"/>
    <w:rsid w:val="0054167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</Template>
  <TotalTime>22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ГАУ СО КЦСОН Самойловского района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User</cp:lastModifiedBy>
  <cp:revision>5</cp:revision>
  <cp:lastPrinted>2022-10-28T09:37:00Z</cp:lastPrinted>
  <dcterms:created xsi:type="dcterms:W3CDTF">2022-10-28T09:36:00Z</dcterms:created>
  <dcterms:modified xsi:type="dcterms:W3CDTF">2022-10-31T05:50:00Z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TC029118989991</vt:lpwstr>
  </property>
</Properties>
</file>